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114A0C" w:rsidTr="00114A0C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114A0C" w:rsidRDefault="00114A0C" w:rsidP="00114A0C">
            <w:pPr>
              <w:jc w:val="both"/>
            </w:pPr>
          </w:p>
          <w:p w:rsidR="00114A0C" w:rsidRDefault="00114A0C" w:rsidP="00114A0C"/>
          <w:p w:rsidR="003C78E8" w:rsidRDefault="003C78E8" w:rsidP="00114A0C"/>
          <w:p w:rsidR="003C78E8" w:rsidRDefault="003C78E8" w:rsidP="00114A0C"/>
          <w:p w:rsidR="003C78E8" w:rsidRDefault="003C78E8" w:rsidP="00114A0C"/>
          <w:p w:rsidR="00114A0C" w:rsidRDefault="00114A0C" w:rsidP="00114A0C">
            <w:bookmarkStart w:id="0" w:name="_GoBack"/>
            <w:bookmarkEnd w:id="0"/>
            <w:r>
              <w:t>Приложение 4 к Правилам</w:t>
            </w:r>
            <w:r>
              <w:br/>
              <w:t>пользования электрической энергией</w:t>
            </w:r>
          </w:p>
        </w:tc>
      </w:tr>
    </w:tbl>
    <w:p w:rsidR="00114A0C" w:rsidRDefault="00114A0C" w:rsidP="00114A0C">
      <w:pPr>
        <w:pStyle w:val="3"/>
        <w:rPr>
          <w:sz w:val="28"/>
          <w:szCs w:val="28"/>
        </w:rPr>
      </w:pPr>
    </w:p>
    <w:p w:rsidR="00114A0C" w:rsidRPr="00114A0C" w:rsidRDefault="00114A0C" w:rsidP="00114A0C">
      <w:pPr>
        <w:pStyle w:val="3"/>
        <w:jc w:val="center"/>
        <w:rPr>
          <w:sz w:val="28"/>
          <w:szCs w:val="28"/>
        </w:rPr>
      </w:pPr>
      <w:r w:rsidRPr="00114A0C">
        <w:rPr>
          <w:sz w:val="28"/>
          <w:szCs w:val="28"/>
        </w:rPr>
        <w:t>Содержание "Схемы внешнего электроснабжения потребителя"</w:t>
      </w:r>
    </w:p>
    <w:p w:rsidR="00114A0C" w:rsidRPr="00114A0C" w:rsidRDefault="00114A0C" w:rsidP="00114A0C">
      <w:pPr>
        <w:pStyle w:val="note"/>
        <w:jc w:val="both"/>
      </w:pPr>
      <w:r w:rsidRPr="00114A0C">
        <w:rPr>
          <w:sz w:val="28"/>
          <w:szCs w:val="28"/>
        </w:rPr>
        <w:t xml:space="preserve">      </w:t>
      </w:r>
      <w:r w:rsidRPr="00114A0C">
        <w:t>Сноска. Правила дополнены приложением 4 в соответствии с приказом Министра энергетики РК от 06.02.2020 № 43 (вводится в действие по истечении десяти календарных дней после дня его первого официального опубликования).</w:t>
      </w:r>
    </w:p>
    <w:p w:rsidR="00114A0C" w:rsidRPr="00114A0C" w:rsidRDefault="00114A0C" w:rsidP="00114A0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4A0C">
        <w:rPr>
          <w:sz w:val="28"/>
          <w:szCs w:val="28"/>
        </w:rPr>
        <w:t>бзор существующего состояния электроснабжения и перспективы развития на 3 (5)-10 лет;</w:t>
      </w:r>
    </w:p>
    <w:p w:rsidR="00114A0C" w:rsidRPr="00114A0C" w:rsidRDefault="00114A0C" w:rsidP="00114A0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114A0C">
        <w:rPr>
          <w:sz w:val="28"/>
          <w:szCs w:val="28"/>
        </w:rPr>
        <w:t>лектрические нагрузки потребителей и источники их покрытия;</w:t>
      </w:r>
    </w:p>
    <w:p w:rsidR="00114A0C" w:rsidRPr="00114A0C" w:rsidRDefault="00114A0C" w:rsidP="00114A0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14A0C">
        <w:rPr>
          <w:sz w:val="28"/>
          <w:szCs w:val="28"/>
        </w:rPr>
        <w:t>алансы мощности и электроэнергии (существующее состояние и перспектива на 3(5)-10 лет);</w:t>
      </w:r>
    </w:p>
    <w:p w:rsidR="00114A0C" w:rsidRPr="00114A0C" w:rsidRDefault="00114A0C" w:rsidP="00114A0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14A0C">
        <w:rPr>
          <w:sz w:val="28"/>
          <w:szCs w:val="28"/>
        </w:rPr>
        <w:t>арианты схемы внешнего электроснабжения;</w:t>
      </w:r>
    </w:p>
    <w:p w:rsidR="00114A0C" w:rsidRPr="00114A0C" w:rsidRDefault="00114A0C" w:rsidP="00114A0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4A0C">
        <w:rPr>
          <w:sz w:val="28"/>
          <w:szCs w:val="28"/>
        </w:rPr>
        <w:t>боснование рекомендуемой схемы внешнего электроснабжения;</w:t>
      </w:r>
    </w:p>
    <w:p w:rsidR="00114A0C" w:rsidRPr="00114A0C" w:rsidRDefault="00114A0C" w:rsidP="00114A0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14A0C">
        <w:rPr>
          <w:sz w:val="28"/>
          <w:szCs w:val="28"/>
        </w:rPr>
        <w:t>асчеты электрических режимов (нормальные, послеаварийные режимы) рассматриваемого района с прилегающими электрическими сетями;</w:t>
      </w:r>
    </w:p>
    <w:p w:rsidR="00114A0C" w:rsidRPr="00114A0C" w:rsidRDefault="00114A0C" w:rsidP="00114A0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14A0C">
        <w:rPr>
          <w:sz w:val="28"/>
          <w:szCs w:val="28"/>
        </w:rPr>
        <w:t>асчет уровней токов короткого замыкания для выбора оборудования;</w:t>
      </w:r>
    </w:p>
    <w:p w:rsidR="00114A0C" w:rsidRPr="00114A0C" w:rsidRDefault="00114A0C" w:rsidP="00114A0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14A0C">
        <w:rPr>
          <w:sz w:val="28"/>
          <w:szCs w:val="28"/>
        </w:rPr>
        <w:t>ринципы выполнения релейной защиты и автоматики, противоаварийной автоматики;</w:t>
      </w:r>
    </w:p>
    <w:p w:rsidR="00114A0C" w:rsidRPr="00114A0C" w:rsidRDefault="00114A0C" w:rsidP="00114A0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14A0C">
        <w:rPr>
          <w:sz w:val="28"/>
          <w:szCs w:val="28"/>
        </w:rPr>
        <w:t>ринципы организации диспетчерского и технологического управления;</w:t>
      </w:r>
    </w:p>
    <w:p w:rsidR="00114A0C" w:rsidRPr="00114A0C" w:rsidRDefault="00114A0C" w:rsidP="00114A0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14A0C">
        <w:rPr>
          <w:sz w:val="28"/>
          <w:szCs w:val="28"/>
        </w:rPr>
        <w:t>чет электроэнергии;</w:t>
      </w:r>
    </w:p>
    <w:p w:rsidR="00114A0C" w:rsidRPr="00114A0C" w:rsidRDefault="00114A0C" w:rsidP="00114A0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14A0C">
        <w:rPr>
          <w:sz w:val="28"/>
          <w:szCs w:val="28"/>
        </w:rPr>
        <w:t>ланируемые мероприятия по энергосбережению;</w:t>
      </w:r>
    </w:p>
    <w:p w:rsidR="00114A0C" w:rsidRPr="00114A0C" w:rsidRDefault="00114A0C" w:rsidP="00114A0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электросетевого </w:t>
      </w:r>
      <w:r w:rsidRPr="00114A0C">
        <w:rPr>
          <w:sz w:val="28"/>
          <w:szCs w:val="28"/>
        </w:rPr>
        <w:t>строительства, укрупненный расчет стоимости строительства;</w:t>
      </w:r>
    </w:p>
    <w:p w:rsidR="00114A0C" w:rsidRPr="00114A0C" w:rsidRDefault="00114A0C" w:rsidP="00114A0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14A0C">
        <w:rPr>
          <w:sz w:val="28"/>
          <w:szCs w:val="28"/>
        </w:rPr>
        <w:t>ыводы;</w:t>
      </w:r>
    </w:p>
    <w:p w:rsidR="00114A0C" w:rsidRPr="00114A0C" w:rsidRDefault="00114A0C" w:rsidP="00114A0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114A0C">
        <w:rPr>
          <w:sz w:val="28"/>
          <w:szCs w:val="28"/>
        </w:rPr>
        <w:t>ертежи: принципиальные схемы, карты-схемы или ситуационный план, результаты расчетов электрических режимов, схемы организации диспетчерского и технологического управления.</w:t>
      </w:r>
    </w:p>
    <w:p w:rsidR="00857DAD" w:rsidRDefault="00857DAD"/>
    <w:sectPr w:rsidR="00857DAD" w:rsidSect="00114A0C">
      <w:pgSz w:w="11906" w:h="16838"/>
      <w:pgMar w:top="284" w:right="567" w:bottom="56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87FD3"/>
    <w:multiLevelType w:val="hybridMultilevel"/>
    <w:tmpl w:val="12C2D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A0C"/>
    <w:rsid w:val="00114A0C"/>
    <w:rsid w:val="003C78E8"/>
    <w:rsid w:val="00663400"/>
    <w:rsid w:val="0085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FE67"/>
  <w15:docId w15:val="{2438E610-D1A5-49CC-BF42-663B717F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14A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4A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114A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4A0C"/>
    <w:pPr>
      <w:spacing w:before="100" w:beforeAutospacing="1" w:after="100" w:afterAutospacing="1"/>
    </w:pPr>
  </w:style>
  <w:style w:type="paragraph" w:customStyle="1" w:styleId="note">
    <w:name w:val="note"/>
    <w:basedOn w:val="a"/>
    <w:rsid w:val="00114A0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C78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8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LyudmilaP</dc:creator>
  <cp:lastModifiedBy>Admin</cp:lastModifiedBy>
  <cp:revision>2</cp:revision>
  <cp:lastPrinted>2022-04-25T02:45:00Z</cp:lastPrinted>
  <dcterms:created xsi:type="dcterms:W3CDTF">2021-06-10T08:12:00Z</dcterms:created>
  <dcterms:modified xsi:type="dcterms:W3CDTF">2022-04-25T02:46:00Z</dcterms:modified>
</cp:coreProperties>
</file>