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2" w:type="dxa"/>
        <w:tblLayout w:type="fixed"/>
        <w:tblLook w:val="04A0" w:firstRow="1" w:lastRow="0" w:firstColumn="1" w:lastColumn="0" w:noHBand="0" w:noVBand="1"/>
      </w:tblPr>
      <w:tblGrid>
        <w:gridCol w:w="5807"/>
        <w:gridCol w:w="5245"/>
      </w:tblGrid>
      <w:tr w:rsidR="00962518" w:rsidRPr="005D6E12" w:rsidTr="000079C8">
        <w:tc>
          <w:tcPr>
            <w:tcW w:w="5807" w:type="dxa"/>
          </w:tcPr>
          <w:p w:rsidR="005D6E12" w:rsidRPr="005D6E12" w:rsidRDefault="005D6E12" w:rsidP="005D6E12">
            <w:pPr>
              <w:spacing w:after="0" w:line="240" w:lineRule="auto"/>
              <w:jc w:val="center"/>
              <w:rPr>
                <w:b/>
                <w:color w:val="000000"/>
                <w:sz w:val="20"/>
                <w:szCs w:val="20"/>
                <w:lang w:val="kk-KZ"/>
              </w:rPr>
            </w:pPr>
            <w:bookmarkStart w:id="0" w:name="z65"/>
            <w:bookmarkStart w:id="1" w:name="z17"/>
            <w:r w:rsidRPr="005D6E12">
              <w:rPr>
                <w:b/>
                <w:color w:val="000000"/>
                <w:sz w:val="20"/>
                <w:szCs w:val="20"/>
                <w:lang w:val="kk-KZ"/>
              </w:rPr>
              <w:t>Электр энергиясын тұрмыстық емес мұқтаждар үшін пайдаланатын тұтынушыларға арналған электрмен жабдықтаудың үлгілік шарты</w:t>
            </w:r>
          </w:p>
          <w:p w:rsidR="005D6E12" w:rsidRPr="005D6E12" w:rsidRDefault="005D6E12" w:rsidP="005D6E12">
            <w:pPr>
              <w:spacing w:after="0" w:line="240" w:lineRule="auto"/>
              <w:jc w:val="center"/>
              <w:rPr>
                <w:sz w:val="20"/>
                <w:szCs w:val="20"/>
                <w:lang w:val="kk-KZ"/>
              </w:rPr>
            </w:pPr>
            <w:r w:rsidRPr="005D6E12">
              <w:rPr>
                <w:b/>
                <w:color w:val="000000"/>
                <w:sz w:val="20"/>
                <w:szCs w:val="20"/>
                <w:lang w:val="kk-KZ"/>
              </w:rPr>
              <w:t xml:space="preserve">№ </w:t>
            </w:r>
          </w:p>
          <w:bookmarkEnd w:id="0"/>
          <w:p w:rsidR="005D6E12" w:rsidRPr="005D6E12" w:rsidRDefault="005D6E12" w:rsidP="005D6E12">
            <w:pPr>
              <w:spacing w:after="0" w:line="240" w:lineRule="auto"/>
              <w:jc w:val="both"/>
              <w:rPr>
                <w:color w:val="000000"/>
                <w:sz w:val="20"/>
                <w:szCs w:val="20"/>
                <w:lang w:val="kk-KZ"/>
              </w:rPr>
            </w:pPr>
          </w:p>
          <w:p w:rsidR="005D6E12" w:rsidRPr="005D6E12" w:rsidRDefault="005D6E12" w:rsidP="005D6E12">
            <w:pPr>
              <w:spacing w:after="0" w:line="240" w:lineRule="auto"/>
              <w:jc w:val="both"/>
              <w:rPr>
                <w:color w:val="000000"/>
                <w:sz w:val="20"/>
                <w:szCs w:val="20"/>
                <w:lang w:val="kk-KZ"/>
              </w:rPr>
            </w:pPr>
            <w:r w:rsidRPr="005D6E12">
              <w:rPr>
                <w:color w:val="000000"/>
                <w:sz w:val="20"/>
                <w:szCs w:val="20"/>
                <w:lang w:val="kk-KZ"/>
              </w:rPr>
              <w:t>____________________                                «___» ___________20</w:t>
            </w:r>
            <w:r>
              <w:rPr>
                <w:color w:val="000000"/>
                <w:sz w:val="20"/>
                <w:szCs w:val="20"/>
                <w:lang w:val="kk-KZ"/>
              </w:rPr>
              <w:t>25</w:t>
            </w:r>
            <w:r w:rsidRPr="005D6E12">
              <w:rPr>
                <w:color w:val="000000"/>
                <w:sz w:val="20"/>
                <w:szCs w:val="20"/>
                <w:lang w:val="kk-KZ"/>
              </w:rPr>
              <w:t>ж.</w:t>
            </w:r>
          </w:p>
          <w:p w:rsidR="005D6E12" w:rsidRPr="005D6E12" w:rsidRDefault="005D6E12" w:rsidP="005D6E12">
            <w:pPr>
              <w:spacing w:after="0" w:line="240" w:lineRule="auto"/>
              <w:jc w:val="both"/>
              <w:rPr>
                <w:color w:val="000000"/>
                <w:sz w:val="20"/>
                <w:szCs w:val="20"/>
                <w:lang w:val="kk-KZ"/>
              </w:rPr>
            </w:pPr>
            <w:r w:rsidRPr="005D6E12">
              <w:rPr>
                <w:color w:val="000000"/>
                <w:sz w:val="14"/>
                <w:szCs w:val="20"/>
                <w:lang w:val="kk-KZ"/>
              </w:rPr>
              <w:t>(</w:t>
            </w:r>
            <w:r w:rsidRPr="005D6E12">
              <w:rPr>
                <w:i/>
                <w:color w:val="000000"/>
                <w:sz w:val="14"/>
                <w:szCs w:val="20"/>
                <w:lang w:val="kk-KZ"/>
              </w:rPr>
              <w:t>шарт жасасу орны</w:t>
            </w:r>
            <w:r w:rsidRPr="005D6E12">
              <w:rPr>
                <w:color w:val="000000"/>
                <w:sz w:val="14"/>
                <w:szCs w:val="20"/>
                <w:lang w:val="kk-KZ"/>
              </w:rPr>
              <w:t>)                   (</w:t>
            </w:r>
            <w:r w:rsidRPr="005D6E12">
              <w:rPr>
                <w:i/>
                <w:color w:val="000000"/>
                <w:sz w:val="14"/>
                <w:szCs w:val="20"/>
                <w:lang w:val="kk-KZ"/>
              </w:rPr>
              <w:t>шарт жасасу күні</w:t>
            </w:r>
            <w:r w:rsidRPr="005D6E12">
              <w:rPr>
                <w:color w:val="000000"/>
                <w:sz w:val="14"/>
                <w:szCs w:val="20"/>
                <w:lang w:val="kk-KZ"/>
              </w:rPr>
              <w:t xml:space="preserve">)    </w:t>
            </w:r>
            <w:r w:rsidRPr="005D6E12">
              <w:rPr>
                <w:sz w:val="20"/>
                <w:szCs w:val="20"/>
                <w:lang w:val="kk-KZ"/>
              </w:rPr>
              <w:br/>
            </w:r>
          </w:p>
          <w:p w:rsidR="005D6E12" w:rsidRPr="005D6E12" w:rsidRDefault="005D6E12" w:rsidP="005D6E12">
            <w:pPr>
              <w:spacing w:after="0" w:line="240" w:lineRule="auto"/>
              <w:jc w:val="both"/>
              <w:rPr>
                <w:color w:val="000000"/>
                <w:sz w:val="20"/>
                <w:szCs w:val="20"/>
                <w:lang w:val="kk-KZ"/>
              </w:rPr>
            </w:pPr>
            <w:r w:rsidRPr="005D6E12">
              <w:rPr>
                <w:b/>
                <w:color w:val="000000"/>
                <w:sz w:val="20"/>
                <w:szCs w:val="20"/>
                <w:lang w:val="kk-KZ"/>
              </w:rPr>
              <w:t>«</w:t>
            </w:r>
            <w:r w:rsidR="00593CBB" w:rsidRPr="00E858C6">
              <w:rPr>
                <w:b/>
                <w:color w:val="000000"/>
                <w:sz w:val="20"/>
                <w:szCs w:val="20"/>
                <w:lang w:val="kk-KZ"/>
              </w:rPr>
              <w:t>Жезқазған таратушы электр торабы компаниясы</w:t>
            </w:r>
            <w:r w:rsidR="00593CBB" w:rsidRPr="00E858C6">
              <w:rPr>
                <w:b/>
                <w:color w:val="000000"/>
                <w:sz w:val="20"/>
                <w:szCs w:val="20"/>
                <w:lang w:val="kk-KZ" w:eastAsia="ru-RU"/>
              </w:rPr>
              <w:t xml:space="preserve">» акционерлік қоғамының «Энергиямен қамтамасыз ету» филиалы </w:t>
            </w:r>
            <w:r w:rsidR="00593CBB" w:rsidRPr="00E858C6">
              <w:rPr>
                <w:color w:val="000000"/>
                <w:sz w:val="20"/>
                <w:szCs w:val="20"/>
                <w:lang w:val="kk-KZ"/>
              </w:rPr>
              <w:t>тұтынушыларды электрмен жабдықтауды жүзеге асыратын</w:t>
            </w:r>
            <w:r w:rsidR="00593CBB" w:rsidRPr="00E858C6">
              <w:rPr>
                <w:b/>
                <w:color w:val="000000"/>
                <w:sz w:val="20"/>
                <w:szCs w:val="20"/>
                <w:lang w:val="kk-KZ"/>
              </w:rPr>
              <w:t xml:space="preserve"> </w:t>
            </w:r>
            <w:r w:rsidR="00593CBB">
              <w:rPr>
                <w:b/>
                <w:color w:val="000000"/>
                <w:sz w:val="20"/>
                <w:szCs w:val="20"/>
                <w:lang w:val="kk-KZ"/>
              </w:rPr>
              <w:t>«</w:t>
            </w:r>
            <w:r w:rsidR="00593CBB" w:rsidRPr="00E858C6">
              <w:rPr>
                <w:b/>
                <w:color w:val="000000"/>
                <w:sz w:val="20"/>
                <w:szCs w:val="20"/>
                <w:lang w:val="kk-KZ"/>
              </w:rPr>
              <w:t>Жезқазған таратушы электр торабы компаниясы</w:t>
            </w:r>
            <w:r w:rsidR="00593CBB">
              <w:rPr>
                <w:b/>
                <w:color w:val="000000"/>
                <w:sz w:val="20"/>
                <w:szCs w:val="20"/>
                <w:lang w:val="kk-KZ"/>
              </w:rPr>
              <w:t>»</w:t>
            </w:r>
            <w:r w:rsidR="00593CBB" w:rsidRPr="00E858C6">
              <w:rPr>
                <w:b/>
                <w:color w:val="000000"/>
                <w:sz w:val="20"/>
                <w:szCs w:val="20"/>
                <w:lang w:val="kk-KZ"/>
              </w:rPr>
              <w:t xml:space="preserve"> АҚ </w:t>
            </w:r>
            <w:r w:rsidR="00593CBB" w:rsidRPr="00E858C6">
              <w:rPr>
                <w:color w:val="000000"/>
                <w:sz w:val="20"/>
                <w:szCs w:val="20"/>
                <w:lang w:val="kk-KZ"/>
              </w:rPr>
              <w:t>атынан 23.12.2024ж. № 24035995 лицензиясына сәйкес, бұдан әрі Сатушы деп аталатын, филиал директоры Бекилдекова Елена Борисовна атынан, 2024 жылғы 19 қарашадағы №29 сенімхат негізінде әрекет ететін</w:t>
            </w:r>
            <w:r w:rsidR="00593CBB" w:rsidRPr="000F2BF6">
              <w:rPr>
                <w:color w:val="000000"/>
                <w:sz w:val="20"/>
                <w:szCs w:val="20"/>
                <w:lang w:val="kk-KZ"/>
              </w:rPr>
              <w:t>, бір тараптан және бұдан әрі Тұтынушы деп аталатын ________________________________ (</w:t>
            </w:r>
            <w:r w:rsidR="00593CBB" w:rsidRPr="000F2BF6">
              <w:rPr>
                <w:i/>
                <w:color w:val="000000"/>
                <w:sz w:val="20"/>
                <w:szCs w:val="20"/>
                <w:lang w:val="kk-KZ"/>
              </w:rPr>
              <w:t>тегі, аты, әкесінің аты)</w:t>
            </w:r>
            <w:r w:rsidR="00593CBB" w:rsidRPr="000F2BF6">
              <w:rPr>
                <w:color w:val="000000"/>
                <w:sz w:val="20"/>
                <w:szCs w:val="20"/>
                <w:lang w:val="kk-KZ"/>
              </w:rPr>
              <w:t xml:space="preserve"> немесе ____________________________________ негізінде әрекет етуші оның өкілі _________________________________ (</w:t>
            </w:r>
            <w:r w:rsidR="00593CBB" w:rsidRPr="000F2BF6">
              <w:rPr>
                <w:i/>
                <w:color w:val="000000"/>
                <w:sz w:val="20"/>
                <w:szCs w:val="20"/>
                <w:lang w:val="kk-KZ"/>
              </w:rPr>
              <w:t>тегі, аты, әкесінің аты</w:t>
            </w:r>
            <w:r w:rsidR="00593CBB" w:rsidRPr="000F2BF6">
              <w:rPr>
                <w:color w:val="000000"/>
                <w:sz w:val="20"/>
                <w:szCs w:val="20"/>
                <w:lang w:val="kk-KZ"/>
              </w:rPr>
              <w:t xml:space="preserve">) бұдан әрі Тараптар деп аталатындар төмендегілер туралы осы электрмен жабдықтау шартын </w:t>
            </w:r>
            <w:r w:rsidR="00593CBB" w:rsidRPr="000F2BF6">
              <w:rPr>
                <w:i/>
                <w:color w:val="000000"/>
                <w:sz w:val="20"/>
                <w:szCs w:val="20"/>
                <w:lang w:val="kk-KZ"/>
              </w:rPr>
              <w:t>(</w:t>
            </w:r>
            <w:r w:rsidR="00593CBB" w:rsidRPr="000F2BF6">
              <w:rPr>
                <w:i/>
                <w:color w:val="000000"/>
                <w:sz w:val="18"/>
                <w:szCs w:val="20"/>
                <w:lang w:val="kk-KZ"/>
              </w:rPr>
              <w:t>бұдан әрі – Шарт</w:t>
            </w:r>
            <w:r w:rsidR="00593CBB" w:rsidRPr="000F2BF6">
              <w:rPr>
                <w:i/>
                <w:color w:val="000000"/>
                <w:sz w:val="20"/>
                <w:szCs w:val="20"/>
                <w:lang w:val="kk-KZ"/>
              </w:rPr>
              <w:t>)</w:t>
            </w:r>
            <w:r w:rsidR="00593CBB" w:rsidRPr="000F2BF6">
              <w:rPr>
                <w:color w:val="000000"/>
                <w:sz w:val="20"/>
                <w:szCs w:val="20"/>
                <w:lang w:val="kk-KZ"/>
              </w:rPr>
              <w:t xml:space="preserve"> жасасты:</w:t>
            </w:r>
          </w:p>
          <w:p w:rsidR="005D6E12" w:rsidRDefault="005D6E12" w:rsidP="005D6E12">
            <w:pPr>
              <w:spacing w:after="0" w:line="240" w:lineRule="auto"/>
              <w:jc w:val="center"/>
              <w:rPr>
                <w:b/>
                <w:color w:val="000000"/>
                <w:sz w:val="20"/>
                <w:szCs w:val="20"/>
                <w:lang w:val="kk-KZ"/>
              </w:rPr>
            </w:pPr>
          </w:p>
          <w:p w:rsidR="005D6E12" w:rsidRDefault="005D6E12" w:rsidP="005D6E12">
            <w:pPr>
              <w:spacing w:after="0" w:line="240" w:lineRule="auto"/>
              <w:jc w:val="center"/>
              <w:rPr>
                <w:b/>
                <w:color w:val="000000"/>
                <w:sz w:val="20"/>
                <w:szCs w:val="20"/>
                <w:lang w:val="kk-KZ"/>
              </w:rPr>
            </w:pPr>
          </w:p>
          <w:p w:rsidR="00593CBB" w:rsidRPr="005D6E12" w:rsidRDefault="00593CBB" w:rsidP="005D6E12">
            <w:pPr>
              <w:spacing w:after="0" w:line="240" w:lineRule="auto"/>
              <w:jc w:val="center"/>
              <w:rPr>
                <w:b/>
                <w:color w:val="000000"/>
                <w:sz w:val="20"/>
                <w:szCs w:val="20"/>
                <w:lang w:val="kk-KZ"/>
              </w:rPr>
            </w:pPr>
          </w:p>
          <w:p w:rsidR="00962518" w:rsidRPr="005D6E12" w:rsidRDefault="00962518" w:rsidP="00BE27FB">
            <w:pPr>
              <w:spacing w:after="0" w:line="240" w:lineRule="auto"/>
              <w:jc w:val="center"/>
              <w:rPr>
                <w:sz w:val="20"/>
                <w:szCs w:val="20"/>
                <w:lang w:val="kk-KZ"/>
              </w:rPr>
            </w:pPr>
            <w:r w:rsidRPr="005D6E12">
              <w:rPr>
                <w:b/>
                <w:color w:val="000000"/>
                <w:sz w:val="20"/>
                <w:szCs w:val="20"/>
                <w:lang w:val="kk-KZ"/>
              </w:rPr>
              <w:t>1-тарау. Шартта пайдаланылатын негізгі ұғымдар</w:t>
            </w:r>
            <w:bookmarkEnd w:id="1"/>
          </w:p>
          <w:p w:rsidR="00962518" w:rsidRPr="005D6E12" w:rsidRDefault="00962518" w:rsidP="00962518">
            <w:pPr>
              <w:spacing w:after="0" w:line="240" w:lineRule="auto"/>
              <w:jc w:val="both"/>
              <w:rPr>
                <w:color w:val="000000"/>
                <w:sz w:val="20"/>
                <w:szCs w:val="20"/>
                <w:lang w:val="kk-KZ"/>
              </w:rPr>
            </w:pPr>
            <w:r w:rsidRPr="005D6E12">
              <w:rPr>
                <w:color w:val="000000"/>
                <w:sz w:val="20"/>
                <w:szCs w:val="20"/>
                <w:lang w:val="kk-KZ"/>
              </w:rPr>
              <w:t>1. Осы Шартта мынадай негізгі ұғымдар пайдаланылады:</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2) тұтынушы – шарт негізінде электр энергиясын тұтынатын жеке немесе заңды тұлға;</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4) электр энергиясын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 </w:t>
            </w:r>
          </w:p>
          <w:p w:rsidR="00962518" w:rsidRPr="005D6E12" w:rsidRDefault="00962518" w:rsidP="00962518">
            <w:pPr>
              <w:spacing w:after="0" w:line="240" w:lineRule="auto"/>
              <w:jc w:val="both"/>
              <w:rPr>
                <w:b/>
                <w:color w:val="000000"/>
                <w:sz w:val="20"/>
                <w:szCs w:val="20"/>
                <w:lang w:val="kk-KZ"/>
              </w:rPr>
            </w:pPr>
            <w:bookmarkStart w:id="2" w:name="z19"/>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both"/>
              <w:rPr>
                <w:b/>
                <w:color w:val="000000"/>
                <w:sz w:val="20"/>
                <w:szCs w:val="20"/>
                <w:lang w:val="kk-KZ"/>
              </w:rPr>
            </w:pPr>
          </w:p>
          <w:p w:rsidR="00962518" w:rsidRPr="005D6E12" w:rsidRDefault="00962518" w:rsidP="00962518">
            <w:pPr>
              <w:spacing w:after="0" w:line="240" w:lineRule="auto"/>
              <w:jc w:val="center"/>
              <w:rPr>
                <w:sz w:val="20"/>
                <w:szCs w:val="20"/>
                <w:lang w:val="kk-KZ"/>
              </w:rPr>
            </w:pPr>
            <w:r w:rsidRPr="005D6E12">
              <w:rPr>
                <w:b/>
                <w:color w:val="000000"/>
                <w:sz w:val="20"/>
                <w:szCs w:val="20"/>
                <w:lang w:val="kk-KZ"/>
              </w:rPr>
              <w:t>2-тарау. Шарттың мәні</w:t>
            </w:r>
          </w:p>
          <w:bookmarkEnd w:id="2"/>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962518" w:rsidRPr="005D6E12" w:rsidRDefault="00962518" w:rsidP="00962518">
            <w:pPr>
              <w:spacing w:after="0" w:line="240" w:lineRule="auto"/>
              <w:ind w:firstLine="171"/>
              <w:jc w:val="both"/>
              <w:rPr>
                <w:color w:val="000000"/>
                <w:sz w:val="20"/>
                <w:szCs w:val="20"/>
                <w:lang w:val="kk-KZ"/>
              </w:rPr>
            </w:pPr>
            <w:r w:rsidRPr="005D6E12">
              <w:rPr>
                <w:color w:val="000000"/>
                <w:sz w:val="20"/>
                <w:szCs w:val="20"/>
                <w:lang w:val="kk-KZ"/>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bookmarkStart w:id="3" w:name="z22"/>
          </w:p>
          <w:p w:rsidR="00962518" w:rsidRPr="005D6E12" w:rsidRDefault="00962518" w:rsidP="00962518">
            <w:pPr>
              <w:spacing w:after="0" w:line="240" w:lineRule="auto"/>
              <w:ind w:firstLine="171"/>
              <w:jc w:val="both"/>
              <w:rPr>
                <w:color w:val="000000"/>
                <w:sz w:val="20"/>
                <w:szCs w:val="20"/>
                <w:lang w:val="kk-KZ"/>
              </w:rPr>
            </w:pPr>
          </w:p>
          <w:p w:rsidR="005D6E12" w:rsidRPr="005D6E12" w:rsidRDefault="005D6E12" w:rsidP="00962518">
            <w:pPr>
              <w:spacing w:after="0" w:line="240" w:lineRule="auto"/>
              <w:ind w:firstLine="171"/>
              <w:jc w:val="both"/>
              <w:rPr>
                <w:color w:val="000000"/>
                <w:sz w:val="20"/>
                <w:szCs w:val="20"/>
                <w:lang w:val="kk-KZ"/>
              </w:rPr>
            </w:pPr>
          </w:p>
          <w:p w:rsidR="00962518" w:rsidRPr="005D6E12" w:rsidRDefault="00962518" w:rsidP="00BE27FB">
            <w:pPr>
              <w:spacing w:after="0" w:line="240" w:lineRule="auto"/>
              <w:ind w:firstLine="171"/>
              <w:jc w:val="center"/>
              <w:rPr>
                <w:b/>
                <w:color w:val="000000"/>
                <w:sz w:val="20"/>
                <w:szCs w:val="20"/>
                <w:lang w:val="ru-RU"/>
              </w:rPr>
            </w:pPr>
            <w:r w:rsidRPr="005D6E12">
              <w:rPr>
                <w:b/>
                <w:color w:val="000000"/>
                <w:sz w:val="20"/>
                <w:szCs w:val="20"/>
                <w:lang w:val="ru-RU"/>
              </w:rPr>
              <w:lastRenderedPageBreak/>
              <w:t>3-тарау. Тұтынылатын электр энергиясын есепке алу</w:t>
            </w:r>
          </w:p>
          <w:bookmarkEnd w:id="3"/>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5. Электр энергиясын рұқсатсыз тұтынуға жол бермеу мақсатында электр энергиясын коммерциялық есепке алу жүйесінде энергия беруші (энергия өндіруші) ұйымның пломбалары болуға тиіс.</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6. Коммерциялық есепке алу аспаптарының саны осы Шартқа 1-қосымшаға сәйкес коммерциялық есепке алу аспаптарының тізбесінде көрсетіледі.</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7.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2-қосымшаға сәйкес нысан бойынша электр энергиясын беру туралы алдын ала өтінім береді.</w:t>
            </w:r>
          </w:p>
          <w:p w:rsidR="00962518" w:rsidRPr="005D6E12" w:rsidRDefault="00962518" w:rsidP="00962518">
            <w:pPr>
              <w:spacing w:after="0" w:line="240" w:lineRule="auto"/>
              <w:ind w:firstLine="171"/>
              <w:jc w:val="both"/>
              <w:rPr>
                <w:sz w:val="20"/>
                <w:szCs w:val="20"/>
                <w:lang w:val="ru-RU"/>
              </w:rPr>
            </w:pPr>
          </w:p>
          <w:p w:rsidR="00962518" w:rsidRDefault="00962518" w:rsidP="00962518">
            <w:pPr>
              <w:spacing w:after="0" w:line="240" w:lineRule="auto"/>
              <w:ind w:firstLine="171"/>
              <w:jc w:val="both"/>
              <w:rPr>
                <w:sz w:val="20"/>
                <w:szCs w:val="20"/>
                <w:lang w:val="ru-RU"/>
              </w:rPr>
            </w:pPr>
          </w:p>
          <w:p w:rsidR="005D6E12" w:rsidRDefault="005D6E12" w:rsidP="00962518">
            <w:pPr>
              <w:spacing w:after="0" w:line="240" w:lineRule="auto"/>
              <w:ind w:firstLine="171"/>
              <w:jc w:val="both"/>
              <w:rPr>
                <w:sz w:val="20"/>
                <w:szCs w:val="20"/>
                <w:lang w:val="ru-RU"/>
              </w:rPr>
            </w:pPr>
          </w:p>
          <w:p w:rsidR="005D6E12" w:rsidRPr="005D6E12" w:rsidRDefault="005D6E12" w:rsidP="00962518">
            <w:pPr>
              <w:spacing w:after="0" w:line="240" w:lineRule="auto"/>
              <w:ind w:firstLine="171"/>
              <w:jc w:val="both"/>
              <w:rPr>
                <w:sz w:val="20"/>
                <w:szCs w:val="20"/>
                <w:lang w:val="ru-RU"/>
              </w:rPr>
            </w:pPr>
          </w:p>
          <w:p w:rsidR="00962518" w:rsidRPr="005D6E12" w:rsidRDefault="00962518" w:rsidP="00BE27FB">
            <w:pPr>
              <w:spacing w:after="0" w:line="240" w:lineRule="auto"/>
              <w:jc w:val="center"/>
              <w:rPr>
                <w:b/>
                <w:color w:val="000000"/>
                <w:sz w:val="20"/>
                <w:szCs w:val="20"/>
                <w:lang w:val="ru-RU"/>
              </w:rPr>
            </w:pPr>
            <w:bookmarkStart w:id="4" w:name="z27"/>
            <w:r w:rsidRPr="005D6E12">
              <w:rPr>
                <w:b/>
                <w:color w:val="000000"/>
                <w:sz w:val="20"/>
                <w:szCs w:val="20"/>
                <w:lang w:val="ru-RU"/>
              </w:rPr>
              <w:t>4-тарау. Электр энергиясы үшін ақы төлеудің тәртібі</w:t>
            </w:r>
          </w:p>
          <w:bookmarkEnd w:id="4"/>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 xml:space="preserve">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2-қосымшаға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 </w:t>
            </w: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p w:rsidR="00962518" w:rsidRPr="005D6E12" w:rsidRDefault="00962518" w:rsidP="00962518">
            <w:pPr>
              <w:spacing w:after="0" w:line="240" w:lineRule="auto"/>
              <w:ind w:firstLine="142"/>
              <w:jc w:val="both"/>
              <w:rPr>
                <w:color w:val="FF0000"/>
                <w:sz w:val="20"/>
                <w:szCs w:val="20"/>
                <w:lang w:val="ru-RU"/>
              </w:rPr>
            </w:pP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Тұтынушының жазбаша келісімі болған жағдайда интернет-ресурс арқылы ғана алуға жол беріледі.</w:t>
            </w:r>
          </w:p>
          <w:p w:rsidR="00962518" w:rsidRPr="005D6E12" w:rsidRDefault="00962518" w:rsidP="00962518">
            <w:pPr>
              <w:spacing w:after="0" w:line="240" w:lineRule="auto"/>
              <w:ind w:firstLine="142"/>
              <w:jc w:val="both"/>
              <w:rPr>
                <w:color w:val="FF0000"/>
                <w:sz w:val="20"/>
                <w:szCs w:val="20"/>
                <w:lang w:val="ru-RU"/>
              </w:rPr>
            </w:pPr>
          </w:p>
          <w:p w:rsidR="00962518" w:rsidRPr="005D6E12" w:rsidRDefault="00962518" w:rsidP="00962518">
            <w:pPr>
              <w:spacing w:after="0" w:line="240" w:lineRule="auto"/>
              <w:ind w:firstLine="142"/>
              <w:jc w:val="both"/>
              <w:rPr>
                <w:color w:val="000000"/>
                <w:sz w:val="20"/>
                <w:szCs w:val="20"/>
                <w:lang w:val="ru-RU"/>
              </w:rPr>
            </w:pPr>
            <w:r w:rsidRPr="005D6E12">
              <w:rPr>
                <w:color w:val="000000"/>
                <w:sz w:val="20"/>
                <w:szCs w:val="20"/>
                <w:lang w:val="ru-RU"/>
              </w:rPr>
              <w:t xml:space="preserve">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w:t>
            </w:r>
            <w:r w:rsidRPr="005D6E12">
              <w:rPr>
                <w:color w:val="000000"/>
                <w:sz w:val="20"/>
                <w:szCs w:val="20"/>
                <w:lang w:val="ru-RU"/>
              </w:rPr>
              <w:lastRenderedPageBreak/>
              <w:t>хабарлама, қолданыстағы мессенджерлермен) электр энергиясын жеткізуді тоқтату (шектеу) туралы хабарлама алады.</w:t>
            </w: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B7606D" w:rsidRPr="005D6E12" w:rsidRDefault="00B7606D"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962518">
            <w:pPr>
              <w:spacing w:after="0" w:line="240" w:lineRule="auto"/>
              <w:ind w:firstLine="142"/>
              <w:jc w:val="both"/>
              <w:rPr>
                <w:sz w:val="20"/>
                <w:szCs w:val="20"/>
                <w:lang w:val="ru-RU"/>
              </w:rPr>
            </w:pPr>
          </w:p>
          <w:p w:rsidR="00962518" w:rsidRPr="005D6E12" w:rsidRDefault="00962518" w:rsidP="00BE27FB">
            <w:pPr>
              <w:spacing w:after="0" w:line="240" w:lineRule="auto"/>
              <w:jc w:val="center"/>
              <w:rPr>
                <w:b/>
                <w:color w:val="000000"/>
                <w:sz w:val="20"/>
                <w:szCs w:val="20"/>
                <w:lang w:val="ru-RU"/>
              </w:rPr>
            </w:pPr>
            <w:bookmarkStart w:id="5" w:name="z30"/>
            <w:r w:rsidRPr="005D6E12">
              <w:rPr>
                <w:b/>
                <w:color w:val="000000"/>
                <w:sz w:val="20"/>
                <w:szCs w:val="20"/>
                <w:lang w:val="ru-RU"/>
              </w:rPr>
              <w:t>5-тарау. Тұтынушының құқықтары мен міндеттері</w:t>
            </w:r>
            <w:bookmarkEnd w:id="5"/>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 xml:space="preserve">11. Тұтынушы: </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1) жасалған шартқа сәйкес электр энергиясын алуға;</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3) шарт жасасуға және оны орындауға байланысты даулы мәселелерді шешу үшін сотқа жүгінуге;</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4) тұтынылған электр энергиясы үшін ақы төлеуді сараланған тариф бойынша жүргізуге;</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6) тұтынылған электр энергиясының көлемі бойынша есептеулерді егжей-тегжейлі түсіндіре отырып, төлем құжатын Сатушыдан талап етуге;</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7) қызмет көрсетуші энергиямен жабдықтаушы ұйымды Қазақстан Республикасының заңнамасында көзделген тәртіппен жаңа энергиямен жабдықтаушы ұйымға ауыстыруға құқылы.</w:t>
            </w:r>
          </w:p>
          <w:p w:rsidR="00962518" w:rsidRPr="005D6E12" w:rsidRDefault="00962518" w:rsidP="00962518">
            <w:pPr>
              <w:spacing w:after="0" w:line="240" w:lineRule="auto"/>
              <w:ind w:firstLine="171"/>
              <w:jc w:val="both"/>
              <w:rPr>
                <w:color w:val="000000"/>
                <w:sz w:val="20"/>
                <w:szCs w:val="20"/>
                <w:lang w:val="ru-RU"/>
              </w:rPr>
            </w:pP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12. Тұтынушы:</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1) тұтынушылардың менш</w:t>
            </w:r>
            <w:r w:rsidRPr="005D6E12">
              <w:rPr>
                <w:color w:val="000000"/>
                <w:sz w:val="20"/>
                <w:szCs w:val="20"/>
              </w:rPr>
              <w:t>i</w:t>
            </w:r>
            <w:r w:rsidRPr="005D6E12">
              <w:rPr>
                <w:color w:val="000000"/>
                <w:sz w:val="20"/>
                <w:szCs w:val="20"/>
                <w:lang w:val="ru-RU"/>
              </w:rPr>
              <w:t>г</w:t>
            </w:r>
            <w:r w:rsidRPr="005D6E12">
              <w:rPr>
                <w:color w:val="000000"/>
                <w:sz w:val="20"/>
                <w:szCs w:val="20"/>
              </w:rPr>
              <w:t>i</w:t>
            </w:r>
            <w:r w:rsidRPr="005D6E12">
              <w:rPr>
                <w:color w:val="000000"/>
                <w:sz w:val="20"/>
                <w:szCs w:val="20"/>
                <w:lang w:val="ru-RU"/>
              </w:rPr>
              <w:t>ндег</w:t>
            </w:r>
            <w:r w:rsidRPr="005D6E12">
              <w:rPr>
                <w:color w:val="000000"/>
                <w:sz w:val="20"/>
                <w:szCs w:val="20"/>
              </w:rPr>
              <w:t>i</w:t>
            </w:r>
            <w:r w:rsidRPr="005D6E12">
              <w:rPr>
                <w:color w:val="000000"/>
                <w:sz w:val="20"/>
                <w:szCs w:val="20"/>
                <w:lang w:val="ru-RU"/>
              </w:rPr>
              <w:t xml:space="preserve"> электр және энергия қондырғыларының және коммерциялық есепке алу аспаптарының ти</w:t>
            </w:r>
            <w:r w:rsidRPr="005D6E12">
              <w:rPr>
                <w:color w:val="000000"/>
                <w:sz w:val="20"/>
                <w:szCs w:val="20"/>
              </w:rPr>
              <w:t>i</w:t>
            </w:r>
            <w:r w:rsidRPr="005D6E12">
              <w:rPr>
                <w:color w:val="000000"/>
                <w:sz w:val="20"/>
                <w:szCs w:val="20"/>
                <w:lang w:val="ru-RU"/>
              </w:rPr>
              <w:t>с</w:t>
            </w:r>
            <w:r w:rsidRPr="005D6E12">
              <w:rPr>
                <w:color w:val="000000"/>
                <w:sz w:val="20"/>
                <w:szCs w:val="20"/>
              </w:rPr>
              <w:t>i</w:t>
            </w:r>
            <w:r w:rsidRPr="005D6E12">
              <w:rPr>
                <w:color w:val="000000"/>
                <w:sz w:val="20"/>
                <w:szCs w:val="20"/>
                <w:lang w:val="ru-RU"/>
              </w:rPr>
              <w:t>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электр энергиясын сатып алу-сату шартында айқындалған энергия тұтыну режимдер</w:t>
            </w:r>
            <w:r w:rsidRPr="005D6E12">
              <w:rPr>
                <w:color w:val="000000"/>
                <w:sz w:val="20"/>
                <w:szCs w:val="20"/>
              </w:rPr>
              <w:t>i</w:t>
            </w:r>
            <w:r w:rsidRPr="005D6E12">
              <w:rPr>
                <w:color w:val="000000"/>
                <w:sz w:val="20"/>
                <w:szCs w:val="20"/>
                <w:lang w:val="ru-RU"/>
              </w:rPr>
              <w:t>н сақтауға;</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3) Қазақстан Республикасының біртұтас электр энергетикалық жүйес</w:t>
            </w:r>
            <w:r w:rsidRPr="005D6E12">
              <w:rPr>
                <w:color w:val="000000"/>
                <w:sz w:val="20"/>
                <w:szCs w:val="20"/>
              </w:rPr>
              <w:t>i</w:t>
            </w:r>
            <w:r w:rsidRPr="005D6E12">
              <w:rPr>
                <w:color w:val="000000"/>
                <w:sz w:val="20"/>
                <w:szCs w:val="20"/>
                <w:lang w:val="ru-RU"/>
              </w:rPr>
              <w:t>ндег</w:t>
            </w:r>
            <w:r w:rsidRPr="005D6E12">
              <w:rPr>
                <w:color w:val="000000"/>
                <w:sz w:val="20"/>
                <w:szCs w:val="20"/>
              </w:rPr>
              <w:t>i</w:t>
            </w:r>
            <w:r w:rsidRPr="005D6E12">
              <w:rPr>
                <w:color w:val="000000"/>
                <w:sz w:val="20"/>
                <w:szCs w:val="20"/>
                <w:lang w:val="ru-RU"/>
              </w:rPr>
              <w:t xml:space="preserve"> электр энергиясының стандарттық жи</w:t>
            </w:r>
            <w:r w:rsidRPr="005D6E12">
              <w:rPr>
                <w:color w:val="000000"/>
                <w:sz w:val="20"/>
                <w:szCs w:val="20"/>
              </w:rPr>
              <w:t>i</w:t>
            </w:r>
            <w:r w:rsidRPr="005D6E12">
              <w:rPr>
                <w:color w:val="000000"/>
                <w:sz w:val="20"/>
                <w:szCs w:val="20"/>
                <w:lang w:val="ru-RU"/>
              </w:rPr>
              <w:t>л</w:t>
            </w:r>
            <w:r w:rsidRPr="005D6E12">
              <w:rPr>
                <w:color w:val="000000"/>
                <w:sz w:val="20"/>
                <w:szCs w:val="20"/>
              </w:rPr>
              <w:t>i</w:t>
            </w:r>
            <w:r w:rsidRPr="005D6E12">
              <w:rPr>
                <w:color w:val="000000"/>
                <w:sz w:val="20"/>
                <w:szCs w:val="20"/>
                <w:lang w:val="ru-RU"/>
              </w:rPr>
              <w:t>г</w:t>
            </w:r>
            <w:r w:rsidRPr="005D6E12">
              <w:rPr>
                <w:color w:val="000000"/>
                <w:sz w:val="20"/>
                <w:szCs w:val="20"/>
              </w:rPr>
              <w:t>i</w:t>
            </w:r>
            <w:r w:rsidRPr="005D6E12">
              <w:rPr>
                <w:color w:val="000000"/>
                <w:sz w:val="20"/>
                <w:szCs w:val="20"/>
                <w:lang w:val="ru-RU"/>
              </w:rPr>
              <w:t>н ұстап тұруға бағытталған нормативт</w:t>
            </w:r>
            <w:r w:rsidRPr="005D6E12">
              <w:rPr>
                <w:color w:val="000000"/>
                <w:sz w:val="20"/>
                <w:szCs w:val="20"/>
              </w:rPr>
              <w:t>i</w:t>
            </w:r>
            <w:r w:rsidRPr="005D6E12">
              <w:rPr>
                <w:color w:val="000000"/>
                <w:sz w:val="20"/>
                <w:szCs w:val="20"/>
                <w:lang w:val="ru-RU"/>
              </w:rPr>
              <w:t>к талаптарды орындауға;</w:t>
            </w:r>
          </w:p>
          <w:p w:rsidR="00962518" w:rsidRPr="005D6E12" w:rsidRDefault="00962518" w:rsidP="00962518">
            <w:pPr>
              <w:spacing w:after="0" w:line="240" w:lineRule="auto"/>
              <w:jc w:val="both"/>
              <w:rPr>
                <w:sz w:val="20"/>
                <w:szCs w:val="20"/>
                <w:lang w:val="ru-RU"/>
              </w:rPr>
            </w:pPr>
            <w:r w:rsidRPr="005D6E12">
              <w:rPr>
                <w:color w:val="000000"/>
                <w:sz w:val="20"/>
                <w:szCs w:val="20"/>
                <w:lang w:val="ru-RU"/>
              </w:rPr>
              <w:t>4) жасалған шарттарға сәйкес босатылған, бер</w:t>
            </w:r>
            <w:r w:rsidRPr="005D6E12">
              <w:rPr>
                <w:color w:val="000000"/>
                <w:sz w:val="20"/>
                <w:szCs w:val="20"/>
              </w:rPr>
              <w:t>i</w:t>
            </w:r>
            <w:r w:rsidRPr="005D6E12">
              <w:rPr>
                <w:color w:val="000000"/>
                <w:sz w:val="20"/>
                <w:szCs w:val="20"/>
                <w:lang w:val="ru-RU"/>
              </w:rPr>
              <w:t>лген және тұтынылған электр энергиясының ақысын уақтылы төлеуге;</w:t>
            </w:r>
          </w:p>
          <w:p w:rsidR="00962518" w:rsidRPr="005D6E12" w:rsidRDefault="00962518" w:rsidP="00962518">
            <w:pPr>
              <w:spacing w:after="0" w:line="240" w:lineRule="auto"/>
              <w:jc w:val="both"/>
              <w:rPr>
                <w:b/>
                <w:color w:val="000000"/>
                <w:sz w:val="20"/>
                <w:szCs w:val="20"/>
                <w:lang w:val="ru-RU"/>
              </w:rPr>
            </w:pPr>
            <w:r w:rsidRPr="005D6E12">
              <w:rPr>
                <w:color w:val="000000"/>
                <w:sz w:val="20"/>
                <w:szCs w:val="20"/>
                <w:lang w:val="ru-RU"/>
              </w:rPr>
              <w:t>5) энергиямен жабдықтаушы және энергия беруш</w:t>
            </w:r>
            <w:r w:rsidRPr="005D6E12">
              <w:rPr>
                <w:color w:val="000000"/>
                <w:sz w:val="20"/>
                <w:szCs w:val="20"/>
              </w:rPr>
              <w:t>i</w:t>
            </w:r>
            <w:r w:rsidRPr="005D6E12">
              <w:rPr>
                <w:color w:val="000000"/>
                <w:sz w:val="20"/>
                <w:szCs w:val="20"/>
                <w:lang w:val="ru-RU"/>
              </w:rPr>
              <w:t xml:space="preserve"> ұйымдардың жұмыскерлер</w:t>
            </w:r>
            <w:r w:rsidRPr="005D6E12">
              <w:rPr>
                <w:color w:val="000000"/>
                <w:sz w:val="20"/>
                <w:szCs w:val="20"/>
              </w:rPr>
              <w:t>i</w:t>
            </w:r>
            <w:r w:rsidRPr="005D6E12">
              <w:rPr>
                <w:color w:val="000000"/>
                <w:sz w:val="20"/>
                <w:szCs w:val="20"/>
                <w:lang w:val="ru-RU"/>
              </w:rPr>
              <w:t>н коммерциялық есепке алу аспаптарына, сондай-ақ мемлекетт</w:t>
            </w:r>
            <w:r w:rsidRPr="005D6E12">
              <w:rPr>
                <w:color w:val="000000"/>
                <w:sz w:val="20"/>
                <w:szCs w:val="20"/>
              </w:rPr>
              <w:t>i</w:t>
            </w:r>
            <w:r w:rsidRPr="005D6E12">
              <w:rPr>
                <w:color w:val="000000"/>
                <w:sz w:val="20"/>
                <w:szCs w:val="20"/>
                <w:lang w:val="ru-RU"/>
              </w:rPr>
              <w:t>к энергетикалық қадағалау және бақылау жөн</w:t>
            </w:r>
            <w:r w:rsidRPr="005D6E12">
              <w:rPr>
                <w:color w:val="000000"/>
                <w:sz w:val="20"/>
                <w:szCs w:val="20"/>
              </w:rPr>
              <w:t>i</w:t>
            </w:r>
            <w:r w:rsidRPr="005D6E12">
              <w:rPr>
                <w:color w:val="000000"/>
                <w:sz w:val="20"/>
                <w:szCs w:val="20"/>
                <w:lang w:val="ru-RU"/>
              </w:rPr>
              <w:t>ндег</w:t>
            </w:r>
            <w:r w:rsidRPr="005D6E12">
              <w:rPr>
                <w:color w:val="000000"/>
                <w:sz w:val="20"/>
                <w:szCs w:val="20"/>
              </w:rPr>
              <w:t>i</w:t>
            </w:r>
            <w:r w:rsidRPr="005D6E12">
              <w:rPr>
                <w:color w:val="000000"/>
                <w:sz w:val="20"/>
                <w:szCs w:val="20"/>
                <w:lang w:val="ru-RU"/>
              </w:rPr>
              <w:t xml:space="preserve"> органның жұмыскерлер</w:t>
            </w:r>
            <w:r w:rsidRPr="005D6E12">
              <w:rPr>
                <w:color w:val="000000"/>
                <w:sz w:val="20"/>
                <w:szCs w:val="20"/>
              </w:rPr>
              <w:t>i</w:t>
            </w:r>
            <w:r w:rsidRPr="005D6E12">
              <w:rPr>
                <w:color w:val="000000"/>
                <w:sz w:val="20"/>
                <w:szCs w:val="20"/>
                <w:lang w:val="ru-RU"/>
              </w:rPr>
              <w:t>н, жергілікті атқарушы органдардың уәкілетті өкілдерін электр және энергия қондырғыларының техникалық жай-күй</w:t>
            </w:r>
            <w:r w:rsidRPr="005D6E12">
              <w:rPr>
                <w:color w:val="000000"/>
                <w:sz w:val="20"/>
                <w:szCs w:val="20"/>
              </w:rPr>
              <w:t>i</w:t>
            </w:r>
            <w:r w:rsidRPr="005D6E12">
              <w:rPr>
                <w:color w:val="000000"/>
                <w:sz w:val="20"/>
                <w:szCs w:val="20"/>
                <w:lang w:val="ru-RU"/>
              </w:rPr>
              <w:t>н және пайдалану қау</w:t>
            </w:r>
            <w:r w:rsidRPr="005D6E12">
              <w:rPr>
                <w:color w:val="000000"/>
                <w:sz w:val="20"/>
                <w:szCs w:val="20"/>
              </w:rPr>
              <w:t>i</w:t>
            </w:r>
            <w:r w:rsidRPr="005D6E12">
              <w:rPr>
                <w:color w:val="000000"/>
                <w:sz w:val="20"/>
                <w:szCs w:val="20"/>
                <w:lang w:val="ru-RU"/>
              </w:rPr>
              <w:t>пс</w:t>
            </w:r>
            <w:r w:rsidRPr="005D6E12">
              <w:rPr>
                <w:color w:val="000000"/>
                <w:sz w:val="20"/>
                <w:szCs w:val="20"/>
              </w:rPr>
              <w:t>i</w:t>
            </w:r>
            <w:r w:rsidRPr="005D6E12">
              <w:rPr>
                <w:color w:val="000000"/>
                <w:sz w:val="20"/>
                <w:szCs w:val="20"/>
                <w:lang w:val="ru-RU"/>
              </w:rPr>
              <w:t>зд</w:t>
            </w:r>
            <w:r w:rsidRPr="005D6E12">
              <w:rPr>
                <w:color w:val="000000"/>
                <w:sz w:val="20"/>
                <w:szCs w:val="20"/>
              </w:rPr>
              <w:t>i</w:t>
            </w:r>
            <w:r w:rsidRPr="005D6E12">
              <w:rPr>
                <w:color w:val="000000"/>
                <w:sz w:val="20"/>
                <w:szCs w:val="20"/>
                <w:lang w:val="ru-RU"/>
              </w:rPr>
              <w:t>г</w:t>
            </w:r>
            <w:r w:rsidRPr="005D6E12">
              <w:rPr>
                <w:color w:val="000000"/>
                <w:sz w:val="20"/>
                <w:szCs w:val="20"/>
              </w:rPr>
              <w:t>i</w:t>
            </w:r>
            <w:r w:rsidRPr="005D6E12">
              <w:rPr>
                <w:color w:val="000000"/>
                <w:sz w:val="20"/>
                <w:szCs w:val="20"/>
                <w:lang w:val="ru-RU"/>
              </w:rPr>
              <w:t>н бақылауды жүзеге асыру үш</w:t>
            </w:r>
            <w:r w:rsidRPr="005D6E12">
              <w:rPr>
                <w:color w:val="000000"/>
                <w:sz w:val="20"/>
                <w:szCs w:val="20"/>
              </w:rPr>
              <w:t>i</w:t>
            </w:r>
            <w:r w:rsidRPr="005D6E12">
              <w:rPr>
                <w:color w:val="000000"/>
                <w:sz w:val="20"/>
                <w:szCs w:val="20"/>
                <w:lang w:val="ru-RU"/>
              </w:rPr>
              <w:t>н ж</w:t>
            </w:r>
            <w:r w:rsidRPr="005D6E12">
              <w:rPr>
                <w:color w:val="000000"/>
                <w:sz w:val="20"/>
                <w:szCs w:val="20"/>
              </w:rPr>
              <w:t>i</w:t>
            </w:r>
            <w:r w:rsidRPr="005D6E12">
              <w:rPr>
                <w:color w:val="000000"/>
                <w:sz w:val="20"/>
                <w:szCs w:val="20"/>
                <w:lang w:val="ru-RU"/>
              </w:rPr>
              <w:t>беруге міндетті.</w:t>
            </w: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0F2BF6" w:rsidRPr="005D6E12" w:rsidRDefault="000F2BF6" w:rsidP="00BE27FB">
            <w:pPr>
              <w:spacing w:after="0" w:line="240" w:lineRule="auto"/>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BE27FB">
            <w:pPr>
              <w:spacing w:after="0" w:line="240" w:lineRule="auto"/>
              <w:jc w:val="center"/>
              <w:rPr>
                <w:b/>
                <w:color w:val="000000"/>
                <w:sz w:val="20"/>
                <w:szCs w:val="20"/>
                <w:lang w:val="ru-RU"/>
              </w:rPr>
            </w:pPr>
            <w:bookmarkStart w:id="6" w:name="z42"/>
            <w:r w:rsidRPr="005D6E12">
              <w:rPr>
                <w:b/>
                <w:color w:val="000000"/>
                <w:sz w:val="20"/>
                <w:szCs w:val="20"/>
                <w:lang w:val="ru-RU"/>
              </w:rPr>
              <w:t>6-тарау. Сатушының құқықтары мен міндеттері</w:t>
            </w:r>
            <w:bookmarkEnd w:id="6"/>
          </w:p>
          <w:p w:rsidR="00962518" w:rsidRPr="005D6E12" w:rsidRDefault="00962518" w:rsidP="00962518">
            <w:pPr>
              <w:spacing w:after="0" w:line="240" w:lineRule="auto"/>
              <w:ind w:firstLine="171"/>
              <w:rPr>
                <w:color w:val="000000"/>
                <w:sz w:val="20"/>
                <w:szCs w:val="20"/>
                <w:lang w:val="ru-RU"/>
              </w:rPr>
            </w:pPr>
            <w:r w:rsidRPr="005D6E12">
              <w:rPr>
                <w:color w:val="000000"/>
                <w:sz w:val="20"/>
                <w:szCs w:val="20"/>
                <w:lang w:val="ru-RU"/>
              </w:rPr>
              <w:t>13. Сатушы, энергия беруші ұйымды қатыстыру арқылы:</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xml:space="preserve">1) Тұтынушы хабарламаны алған күннен бастап 5 (бес) жұмыс күнінен кем емес тұтынушыға хабарлама жіберу фактісін растауға мүмкіндік беретін шарттың акцептінде (электрондық поштамен, факспен, пошта жөнелтілімімен, қысқа мәтіндік хабарламамен, мультимедиялық хабарламамен, қолданыстағы </w:t>
            </w:r>
            <w:r w:rsidRPr="005D6E12">
              <w:rPr>
                <w:color w:val="000000"/>
                <w:sz w:val="20"/>
                <w:szCs w:val="20"/>
                <w:lang w:val="ru-RU"/>
              </w:rPr>
              <w:lastRenderedPageBreak/>
              <w:t>мессенджерлерді пайдалану) көрсетілген тәсілдермен Тұтынушыны ескерте отырып:</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шартта белгіленген мерзімде электр энергиясы үшін төлем болмаған, сондай-ақ толық төленбеген;</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шартта белгіленген электр тұтыну режимі бұзылған жағдайларда электр энергиясын беруді толық немесе ішінара тоқтатуға;</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шартты жасаумен немесе орындаумен байланысты даулы мәселелер туындағанда сотқа жүгінуге құқылы.</w:t>
            </w:r>
          </w:p>
          <w:p w:rsidR="00962518" w:rsidRPr="005D6E12" w:rsidRDefault="00962518" w:rsidP="00962518">
            <w:pPr>
              <w:spacing w:after="0" w:line="240" w:lineRule="auto"/>
              <w:jc w:val="both"/>
              <w:rPr>
                <w:i/>
                <w:color w:val="FF0000"/>
                <w:sz w:val="20"/>
                <w:szCs w:val="20"/>
                <w:lang w:val="ru-RU"/>
              </w:rPr>
            </w:pP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14. Сатушы:</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1) жасалған шарттарға сәйкес электр энергиясын беруге;</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Тұтынушыға келтірілген нақты залалды толық көлемде өтеуге;</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3) Тұтынушыға хабарлама жіберу фактісін растауға мүмкіндік беретін тәсілмен төлемегені үшін электр энергиясын беру тоқтатыла тұрғанға дейін кемінде 5 (бес) жұмыс күні бұрын Тұтынушыны хабардар етуге;</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арқылы, сондай-ақ төлем құжаттарындағы осы өзгерістер туралы ақпаратты көрсете отырып хабардар етуге;</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Бұл ретте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6) тұтынылған электр энергиясы үшін төлем құжатын Тұтынушыға ай сайын ұсынуға;</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күнтізбелік күннен кешіктірмей хабардар етуге;</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8) табиғи монополиялар саласында басшылықты жүзеге асыратын мемлекеттік органмен келісілген тарифтер бойынша электр энергиясын беруге міндетті.</w:t>
            </w: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0F2BF6" w:rsidRPr="005D6E12" w:rsidRDefault="000F2BF6" w:rsidP="00962518">
            <w:pPr>
              <w:spacing w:after="0" w:line="240" w:lineRule="auto"/>
              <w:jc w:val="both"/>
              <w:rPr>
                <w:i/>
                <w:sz w:val="20"/>
                <w:szCs w:val="20"/>
                <w:lang w:val="ru-RU"/>
              </w:rPr>
            </w:pPr>
          </w:p>
          <w:p w:rsidR="00962518" w:rsidRPr="005D6E12" w:rsidRDefault="00962518" w:rsidP="00962518">
            <w:pPr>
              <w:spacing w:after="0" w:line="240" w:lineRule="auto"/>
              <w:jc w:val="both"/>
              <w:rPr>
                <w:i/>
                <w:sz w:val="20"/>
                <w:szCs w:val="20"/>
                <w:lang w:val="ru-RU"/>
              </w:rPr>
            </w:pPr>
          </w:p>
          <w:p w:rsidR="00962518" w:rsidRPr="005D6E12" w:rsidRDefault="00962518" w:rsidP="00BE27FB">
            <w:pPr>
              <w:spacing w:after="0" w:line="240" w:lineRule="auto"/>
              <w:jc w:val="center"/>
              <w:rPr>
                <w:b/>
                <w:color w:val="000000"/>
                <w:sz w:val="20"/>
                <w:szCs w:val="20"/>
                <w:lang w:val="ru-RU"/>
              </w:rPr>
            </w:pPr>
            <w:bookmarkStart w:id="7" w:name="z54"/>
            <w:r w:rsidRPr="005D6E12">
              <w:rPr>
                <w:b/>
                <w:color w:val="000000"/>
                <w:sz w:val="20"/>
                <w:szCs w:val="20"/>
                <w:lang w:val="ru-RU"/>
              </w:rPr>
              <w:t>7-тарау. Тараптардың жауапкершілігі</w:t>
            </w:r>
          </w:p>
          <w:bookmarkEnd w:id="7"/>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15.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16.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w:t>
            </w:r>
          </w:p>
          <w:p w:rsidR="00962518" w:rsidRPr="005D6E12" w:rsidRDefault="00962518" w:rsidP="00962518">
            <w:pPr>
              <w:spacing w:after="0" w:line="240" w:lineRule="auto"/>
              <w:ind w:firstLine="171"/>
              <w:jc w:val="both"/>
              <w:rPr>
                <w:sz w:val="20"/>
                <w:szCs w:val="20"/>
                <w:lang w:val="ru-RU"/>
              </w:rPr>
            </w:pPr>
            <w:r w:rsidRPr="005D6E12">
              <w:rPr>
                <w:color w:val="000000"/>
                <w:sz w:val="20"/>
                <w:szCs w:val="20"/>
                <w:lang w:val="ru-RU"/>
              </w:rPr>
              <w:t>17.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r w:rsidRPr="005D6E12">
              <w:rPr>
                <w:sz w:val="20"/>
                <w:szCs w:val="20"/>
                <w:lang w:val="ru-RU"/>
              </w:rPr>
              <w:br/>
            </w: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Default="00962518" w:rsidP="00962518">
            <w:pPr>
              <w:spacing w:after="0" w:line="240" w:lineRule="auto"/>
              <w:ind w:firstLine="171"/>
              <w:jc w:val="both"/>
              <w:rPr>
                <w:sz w:val="20"/>
                <w:szCs w:val="20"/>
                <w:lang w:val="ru-RU"/>
              </w:rPr>
            </w:pPr>
          </w:p>
          <w:p w:rsidR="005D6E12" w:rsidRPr="005D6E12" w:rsidRDefault="005D6E12" w:rsidP="00962518">
            <w:pPr>
              <w:spacing w:after="0" w:line="240" w:lineRule="auto"/>
              <w:ind w:firstLine="171"/>
              <w:jc w:val="both"/>
              <w:rPr>
                <w:sz w:val="20"/>
                <w:szCs w:val="20"/>
                <w:lang w:val="ru-RU"/>
              </w:rPr>
            </w:pPr>
          </w:p>
          <w:p w:rsidR="00962518" w:rsidRPr="005D6E12" w:rsidRDefault="00962518" w:rsidP="00962518">
            <w:pPr>
              <w:spacing w:after="0" w:line="240" w:lineRule="auto"/>
              <w:jc w:val="center"/>
              <w:rPr>
                <w:b/>
                <w:color w:val="000000"/>
                <w:sz w:val="20"/>
                <w:szCs w:val="20"/>
                <w:lang w:val="ru-RU"/>
              </w:rPr>
            </w:pPr>
            <w:bookmarkStart w:id="8" w:name="z57"/>
            <w:r w:rsidRPr="005D6E12">
              <w:rPr>
                <w:b/>
                <w:color w:val="000000"/>
                <w:sz w:val="20"/>
                <w:szCs w:val="20"/>
                <w:lang w:val="ru-RU"/>
              </w:rPr>
              <w:lastRenderedPageBreak/>
              <w:t>8-тарау. Қорытынды ережелер</w:t>
            </w:r>
          </w:p>
          <w:bookmarkEnd w:id="8"/>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18. Шарт Тұтынушы қосылған желіге нақты қосылған сәттен бастап жасалған және бір жыл мерзімге жарамды болып есептеледі.</w:t>
            </w: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rsidR="00962518" w:rsidRPr="005D6E12" w:rsidRDefault="00962518" w:rsidP="00962518">
            <w:pPr>
              <w:spacing w:after="0" w:line="240" w:lineRule="auto"/>
              <w:ind w:firstLine="171"/>
              <w:rPr>
                <w:color w:val="FF0000"/>
                <w:sz w:val="20"/>
                <w:szCs w:val="20"/>
                <w:lang w:val="ru-RU"/>
              </w:rPr>
            </w:pPr>
          </w:p>
          <w:p w:rsidR="00962518" w:rsidRPr="005D6E12" w:rsidRDefault="00962518" w:rsidP="00962518">
            <w:pPr>
              <w:spacing w:after="0" w:line="240" w:lineRule="auto"/>
              <w:ind w:firstLine="171"/>
              <w:jc w:val="both"/>
              <w:rPr>
                <w:color w:val="000000"/>
                <w:sz w:val="20"/>
                <w:szCs w:val="20"/>
                <w:lang w:val="ru-RU"/>
              </w:rPr>
            </w:pPr>
            <w:r w:rsidRPr="005D6E12">
              <w:rPr>
                <w:color w:val="000000"/>
                <w:sz w:val="20"/>
                <w:szCs w:val="20"/>
                <w:lang w:val="ru-RU"/>
              </w:rPr>
              <w:t>19.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Өзара келіспеген жағдайда, даулы мәселелерді шешу осы Шартты орындау орны бойынша сот шешімі бойынша жүзеге асырылады.</w:t>
            </w:r>
          </w:p>
          <w:p w:rsidR="00962518" w:rsidRPr="005D6E12" w:rsidRDefault="00962518" w:rsidP="00962518">
            <w:pPr>
              <w:spacing w:after="0" w:line="240" w:lineRule="auto"/>
              <w:ind w:firstLine="171"/>
              <w:jc w:val="both"/>
              <w:rPr>
                <w:sz w:val="20"/>
                <w:szCs w:val="20"/>
                <w:lang w:val="ru-RU"/>
              </w:rPr>
            </w:pPr>
            <w:r w:rsidRPr="005D6E12">
              <w:rPr>
                <w:color w:val="000000"/>
                <w:sz w:val="20"/>
                <w:szCs w:val="20"/>
                <w:lang w:val="ru-RU"/>
              </w:rPr>
              <w:t>20.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ind w:firstLine="171"/>
              <w:jc w:val="both"/>
              <w:rPr>
                <w:sz w:val="20"/>
                <w:szCs w:val="20"/>
                <w:lang w:val="ru-RU"/>
              </w:rPr>
            </w:pPr>
          </w:p>
          <w:p w:rsidR="00962518" w:rsidRPr="005D6E12" w:rsidRDefault="00962518" w:rsidP="00962518">
            <w:pPr>
              <w:spacing w:after="0" w:line="240" w:lineRule="auto"/>
              <w:jc w:val="center"/>
              <w:rPr>
                <w:sz w:val="20"/>
                <w:szCs w:val="20"/>
                <w:lang w:val="ru-RU"/>
              </w:rPr>
            </w:pPr>
            <w:bookmarkStart w:id="9" w:name="z61"/>
            <w:r w:rsidRPr="005D6E12">
              <w:rPr>
                <w:b/>
                <w:color w:val="000000"/>
                <w:sz w:val="20"/>
                <w:szCs w:val="20"/>
                <w:lang w:val="ru-RU"/>
              </w:rPr>
              <w:t>9-тарау. Тараптар деректемелері</w:t>
            </w:r>
          </w:p>
          <w:bookmarkEnd w:id="9"/>
          <w:p w:rsidR="00962518" w:rsidRPr="005D6E12" w:rsidRDefault="00962518" w:rsidP="00962518">
            <w:pPr>
              <w:spacing w:after="0" w:line="240" w:lineRule="auto"/>
              <w:jc w:val="both"/>
              <w:rPr>
                <w:color w:val="000000"/>
                <w:sz w:val="20"/>
                <w:szCs w:val="20"/>
                <w:lang w:val="ru-RU"/>
              </w:rPr>
            </w:pPr>
          </w:p>
          <w:p w:rsidR="005D6E12" w:rsidRPr="008530B6" w:rsidRDefault="005D6E12" w:rsidP="005D6E12">
            <w:pPr>
              <w:spacing w:after="0" w:line="240" w:lineRule="auto"/>
              <w:jc w:val="both"/>
              <w:rPr>
                <w:b/>
                <w:color w:val="000000"/>
                <w:sz w:val="20"/>
                <w:szCs w:val="20"/>
                <w:lang w:val="ru-RU"/>
              </w:rPr>
            </w:pPr>
            <w:r w:rsidRPr="008530B6">
              <w:rPr>
                <w:b/>
                <w:color w:val="000000"/>
                <w:sz w:val="20"/>
                <w:szCs w:val="20"/>
                <w:lang w:val="ru-RU"/>
              </w:rPr>
              <w:t>Сатушы</w:t>
            </w:r>
          </w:p>
          <w:p w:rsidR="005D6E12" w:rsidRPr="008530B6" w:rsidRDefault="005D6E12" w:rsidP="005D6E12">
            <w:pPr>
              <w:spacing w:after="0" w:line="240" w:lineRule="auto"/>
              <w:jc w:val="both"/>
              <w:rPr>
                <w:b/>
                <w:color w:val="000000"/>
                <w:sz w:val="20"/>
                <w:szCs w:val="20"/>
                <w:lang w:val="ru-RU"/>
              </w:rPr>
            </w:pPr>
          </w:p>
          <w:p w:rsidR="005D6E12" w:rsidRPr="008530B6" w:rsidRDefault="005D6E12" w:rsidP="005D6E12">
            <w:pPr>
              <w:spacing w:after="0" w:line="240" w:lineRule="auto"/>
              <w:jc w:val="both"/>
              <w:rPr>
                <w:b/>
                <w:bCs/>
                <w:color w:val="000000"/>
                <w:sz w:val="20"/>
                <w:szCs w:val="20"/>
                <w:lang w:val="kk-KZ" w:eastAsia="ru-RU"/>
              </w:rPr>
            </w:pPr>
            <w:r w:rsidRPr="008530B6">
              <w:rPr>
                <w:b/>
                <w:bCs/>
                <w:color w:val="000000"/>
                <w:sz w:val="20"/>
                <w:szCs w:val="20"/>
                <w:lang w:val="kk-KZ" w:eastAsia="ru-RU"/>
              </w:rPr>
              <w:t>«Жезқазған электр тарату компаниясы» акционерлік қоғамының «Энергоснабжение» филиалы</w:t>
            </w:r>
          </w:p>
          <w:p w:rsidR="005D6E12" w:rsidRPr="008530B6" w:rsidRDefault="005D6E12" w:rsidP="005D6E12">
            <w:pPr>
              <w:spacing w:after="0" w:line="240" w:lineRule="auto"/>
              <w:jc w:val="both"/>
              <w:rPr>
                <w:bCs/>
                <w:color w:val="000000"/>
                <w:sz w:val="20"/>
                <w:szCs w:val="20"/>
                <w:lang w:val="kk-KZ" w:eastAsia="ru-RU"/>
              </w:rPr>
            </w:pPr>
            <w:r w:rsidRPr="008530B6">
              <w:rPr>
                <w:bCs/>
                <w:color w:val="000000"/>
                <w:sz w:val="20"/>
                <w:szCs w:val="20"/>
                <w:lang w:val="kk-KZ" w:eastAsia="ru-RU"/>
              </w:rPr>
              <w:t>Заңды мекенжайы: Қазақстан Республикасы, Қарағанды облысы, индекс 100300, Балқаш қаласы, Мағрифа Казбекова көшесі, 19А ғимарат.</w:t>
            </w:r>
          </w:p>
          <w:p w:rsidR="005D6E12" w:rsidRPr="008530B6" w:rsidRDefault="005D6E12" w:rsidP="005D6E12">
            <w:pPr>
              <w:spacing w:after="0" w:line="240" w:lineRule="auto"/>
              <w:jc w:val="both"/>
              <w:rPr>
                <w:bCs/>
                <w:color w:val="000000"/>
                <w:sz w:val="20"/>
                <w:szCs w:val="20"/>
                <w:lang w:val="kk-KZ" w:eastAsia="ru-RU"/>
              </w:rPr>
            </w:pPr>
            <w:r w:rsidRPr="008530B6">
              <w:rPr>
                <w:bCs/>
                <w:color w:val="000000"/>
                <w:sz w:val="20"/>
                <w:szCs w:val="20"/>
                <w:lang w:val="kk-KZ" w:eastAsia="ru-RU"/>
              </w:rPr>
              <w:t>БСН 240941028768</w:t>
            </w:r>
          </w:p>
          <w:p w:rsidR="005D6E12" w:rsidRPr="008530B6" w:rsidRDefault="005D6E12" w:rsidP="005D6E12">
            <w:pPr>
              <w:spacing w:after="0" w:line="240" w:lineRule="auto"/>
              <w:jc w:val="both"/>
              <w:rPr>
                <w:bCs/>
                <w:color w:val="000000"/>
                <w:sz w:val="20"/>
                <w:szCs w:val="20"/>
                <w:lang w:val="kk-KZ" w:eastAsia="ru-RU"/>
              </w:rPr>
            </w:pPr>
            <w:r w:rsidRPr="008530B6">
              <w:rPr>
                <w:bCs/>
                <w:color w:val="000000"/>
                <w:sz w:val="20"/>
                <w:szCs w:val="20"/>
                <w:lang w:val="kk-KZ" w:eastAsia="ru-RU"/>
              </w:rPr>
              <w:t>БСК HSBKKZKX</w:t>
            </w:r>
          </w:p>
          <w:p w:rsidR="005D6E12" w:rsidRPr="008530B6" w:rsidRDefault="005D6E12" w:rsidP="005D6E12">
            <w:pPr>
              <w:spacing w:after="0" w:line="240" w:lineRule="auto"/>
              <w:jc w:val="both"/>
              <w:rPr>
                <w:bCs/>
                <w:color w:val="000000"/>
                <w:sz w:val="20"/>
                <w:szCs w:val="20"/>
                <w:lang w:val="kk-KZ" w:eastAsia="ru-RU"/>
              </w:rPr>
            </w:pPr>
            <w:r w:rsidRPr="008530B6">
              <w:rPr>
                <w:bCs/>
                <w:color w:val="000000"/>
                <w:sz w:val="20"/>
                <w:szCs w:val="20"/>
                <w:lang w:val="kk-KZ" w:eastAsia="ru-RU"/>
              </w:rPr>
              <w:t>ЖСК KZ11601А191014139571</w:t>
            </w:r>
          </w:p>
          <w:p w:rsidR="005D6E12" w:rsidRPr="008530B6" w:rsidRDefault="005D6E12" w:rsidP="005D6E12">
            <w:pPr>
              <w:spacing w:after="0" w:line="240" w:lineRule="auto"/>
              <w:jc w:val="both"/>
              <w:rPr>
                <w:bCs/>
                <w:color w:val="000000"/>
                <w:sz w:val="20"/>
                <w:szCs w:val="20"/>
                <w:lang w:val="kk-KZ" w:eastAsia="ru-RU"/>
              </w:rPr>
            </w:pPr>
            <w:r w:rsidRPr="008530B6">
              <w:rPr>
                <w:bCs/>
                <w:color w:val="000000"/>
                <w:sz w:val="20"/>
                <w:szCs w:val="20"/>
                <w:lang w:val="kk-KZ" w:eastAsia="ru-RU"/>
              </w:rPr>
              <w:t>«Қазақстан Халық Банкі» АҚ</w:t>
            </w:r>
          </w:p>
          <w:p w:rsidR="005D6E12" w:rsidRDefault="005D6E12" w:rsidP="005D6E12">
            <w:pPr>
              <w:spacing w:after="0" w:line="240" w:lineRule="auto"/>
              <w:jc w:val="both"/>
              <w:rPr>
                <w:color w:val="000000"/>
                <w:sz w:val="20"/>
                <w:szCs w:val="20"/>
                <w:lang w:val="kk-KZ"/>
              </w:rPr>
            </w:pPr>
            <w:r w:rsidRPr="008530B6">
              <w:rPr>
                <w:bCs/>
                <w:color w:val="000000"/>
                <w:sz w:val="20"/>
                <w:szCs w:val="20"/>
                <w:lang w:val="kk-KZ" w:eastAsia="ru-RU"/>
              </w:rPr>
              <w:t>Қосылған құн салығы бойынша тіркеу есебіне қою туралы куәлігі Серия 30001, №0011676 30.10.2012 ж.</w:t>
            </w:r>
            <w:r w:rsidRPr="008530B6">
              <w:rPr>
                <w:color w:val="000000"/>
                <w:sz w:val="20"/>
                <w:szCs w:val="20"/>
                <w:lang w:val="kk-KZ"/>
              </w:rPr>
              <w:t xml:space="preserve"> </w:t>
            </w:r>
          </w:p>
          <w:p w:rsidR="002573DD" w:rsidRPr="002573DD" w:rsidRDefault="002573DD" w:rsidP="005D6E12">
            <w:pPr>
              <w:spacing w:after="0" w:line="240" w:lineRule="auto"/>
              <w:jc w:val="both"/>
              <w:rPr>
                <w:color w:val="000000"/>
                <w:sz w:val="20"/>
                <w:szCs w:val="20"/>
              </w:rPr>
            </w:pPr>
            <w:r>
              <w:rPr>
                <w:color w:val="000000"/>
                <w:sz w:val="20"/>
                <w:szCs w:val="20"/>
              </w:rPr>
              <w:t>e-mail es.jrek@mail.ru</w:t>
            </w:r>
          </w:p>
          <w:p w:rsidR="002573DD" w:rsidRPr="008530B6" w:rsidRDefault="002573DD" w:rsidP="005D6E12">
            <w:pPr>
              <w:spacing w:after="0" w:line="240" w:lineRule="auto"/>
              <w:jc w:val="both"/>
              <w:rPr>
                <w:color w:val="000000"/>
                <w:sz w:val="20"/>
                <w:szCs w:val="20"/>
                <w:lang w:val="kk-KZ"/>
              </w:rPr>
            </w:pPr>
            <w:r>
              <w:rPr>
                <w:color w:val="000000"/>
                <w:sz w:val="20"/>
                <w:szCs w:val="20"/>
                <w:lang w:val="kk-KZ"/>
              </w:rPr>
              <w:t>Тел. 8 7212 25 82 15</w:t>
            </w:r>
          </w:p>
          <w:p w:rsidR="005D6E12" w:rsidRDefault="005D6E12" w:rsidP="005D6E12">
            <w:pPr>
              <w:spacing w:after="0" w:line="240" w:lineRule="auto"/>
              <w:jc w:val="both"/>
              <w:rPr>
                <w:bCs/>
                <w:color w:val="000000"/>
                <w:sz w:val="20"/>
                <w:szCs w:val="20"/>
                <w:lang w:val="kk-KZ" w:eastAsia="ru-RU"/>
              </w:rPr>
            </w:pPr>
          </w:p>
          <w:p w:rsidR="00593CBB" w:rsidRPr="00E858C6" w:rsidRDefault="00593CBB" w:rsidP="00593CBB">
            <w:pPr>
              <w:spacing w:after="0" w:line="240" w:lineRule="auto"/>
              <w:jc w:val="both"/>
              <w:rPr>
                <w:b/>
                <w:bCs/>
                <w:color w:val="000000"/>
                <w:sz w:val="20"/>
                <w:szCs w:val="20"/>
                <w:lang w:val="kk-KZ" w:eastAsia="ru-RU"/>
              </w:rPr>
            </w:pPr>
            <w:r w:rsidRPr="00E858C6">
              <w:rPr>
                <w:b/>
                <w:bCs/>
                <w:color w:val="000000"/>
                <w:sz w:val="20"/>
                <w:szCs w:val="20"/>
                <w:lang w:val="kk-KZ" w:eastAsia="ru-RU"/>
              </w:rPr>
              <w:t>«Жезқазған таратушы электр торабы компаниясы» АҚ</w:t>
            </w:r>
          </w:p>
          <w:p w:rsidR="00593CBB" w:rsidRPr="00E858C6"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Заңды мекенжайы: 200000, Қазақстан Республикасы, Ұлытау облысы, Жезқазған қаласы, М. Мәметов көшесі, 33-ғимарат.</w:t>
            </w:r>
          </w:p>
          <w:p w:rsidR="00593CBB" w:rsidRPr="00E858C6"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БСН</w:t>
            </w:r>
            <w:r>
              <w:rPr>
                <w:bCs/>
                <w:color w:val="000000"/>
                <w:sz w:val="20"/>
                <w:szCs w:val="20"/>
                <w:lang w:val="kk-KZ" w:eastAsia="ru-RU"/>
              </w:rPr>
              <w:t>:</w:t>
            </w:r>
            <w:r w:rsidRPr="00E858C6">
              <w:rPr>
                <w:bCs/>
                <w:color w:val="000000"/>
                <w:sz w:val="20"/>
                <w:szCs w:val="20"/>
                <w:lang w:val="kk-KZ" w:eastAsia="ru-RU"/>
              </w:rPr>
              <w:t xml:space="preserve"> 961040001524</w:t>
            </w:r>
          </w:p>
          <w:p w:rsidR="00593CBB" w:rsidRPr="00BE27FB"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ҚҚС бойынша тіркеу есебіне қою туралы куәлік 30001 Серия, 30.10.2012 ж. №0011676</w:t>
            </w:r>
          </w:p>
          <w:p w:rsidR="00593CBB" w:rsidRDefault="00593CBB" w:rsidP="00593CBB">
            <w:pPr>
              <w:spacing w:after="0" w:line="240" w:lineRule="auto"/>
              <w:jc w:val="both"/>
              <w:rPr>
                <w:bCs/>
                <w:color w:val="000000"/>
                <w:sz w:val="20"/>
                <w:szCs w:val="20"/>
                <w:lang w:val="kk-KZ" w:eastAsia="ru-RU"/>
              </w:rPr>
            </w:pPr>
          </w:p>
          <w:p w:rsidR="00593CBB" w:rsidRPr="008530B6" w:rsidRDefault="00593CBB" w:rsidP="005D6E12">
            <w:pPr>
              <w:spacing w:after="0" w:line="240" w:lineRule="auto"/>
              <w:jc w:val="both"/>
              <w:rPr>
                <w:bCs/>
                <w:color w:val="000000"/>
                <w:sz w:val="20"/>
                <w:szCs w:val="20"/>
                <w:lang w:val="kk-KZ" w:eastAsia="ru-RU"/>
              </w:rPr>
            </w:pPr>
          </w:p>
          <w:p w:rsidR="005D6E12" w:rsidRPr="002B7BFD" w:rsidRDefault="005D6E12" w:rsidP="005D6E12">
            <w:pPr>
              <w:spacing w:after="0" w:line="240" w:lineRule="auto"/>
              <w:jc w:val="both"/>
              <w:rPr>
                <w:b/>
                <w:bCs/>
                <w:color w:val="000000"/>
                <w:sz w:val="20"/>
                <w:szCs w:val="20"/>
                <w:highlight w:val="yellow"/>
                <w:lang w:val="kk-KZ" w:eastAsia="ru-RU"/>
              </w:rPr>
            </w:pPr>
            <w:r w:rsidRPr="002B7BFD">
              <w:rPr>
                <w:b/>
                <w:bCs/>
                <w:color w:val="000000"/>
                <w:sz w:val="20"/>
                <w:szCs w:val="20"/>
                <w:lang w:val="kk-KZ" w:eastAsia="ru-RU"/>
              </w:rPr>
              <w:t>Филиал директоры</w:t>
            </w:r>
          </w:p>
          <w:p w:rsidR="005D6E12" w:rsidRPr="002B7BFD" w:rsidRDefault="005D6E12" w:rsidP="005D6E12">
            <w:pPr>
              <w:spacing w:after="0" w:line="240" w:lineRule="auto"/>
              <w:jc w:val="both"/>
              <w:rPr>
                <w:b/>
                <w:bCs/>
                <w:color w:val="000000"/>
                <w:sz w:val="20"/>
                <w:szCs w:val="20"/>
                <w:highlight w:val="yellow"/>
                <w:lang w:val="kk-KZ" w:eastAsia="ru-RU"/>
              </w:rPr>
            </w:pPr>
          </w:p>
          <w:p w:rsidR="005D6E12" w:rsidRPr="002B7BFD" w:rsidRDefault="005D6E12" w:rsidP="005D6E12">
            <w:pPr>
              <w:spacing w:after="0" w:line="240" w:lineRule="auto"/>
              <w:rPr>
                <w:b/>
                <w:bCs/>
                <w:color w:val="000000"/>
                <w:sz w:val="20"/>
                <w:szCs w:val="20"/>
                <w:lang w:val="kk-KZ" w:eastAsia="ru-RU"/>
              </w:rPr>
            </w:pPr>
            <w:r w:rsidRPr="002B7BFD">
              <w:rPr>
                <w:b/>
                <w:bCs/>
                <w:color w:val="000000"/>
                <w:sz w:val="20"/>
                <w:szCs w:val="20"/>
                <w:lang w:val="kk-KZ" w:eastAsia="ru-RU"/>
              </w:rPr>
              <w:t>_________________/Бекилдекова Е.Б./</w:t>
            </w:r>
          </w:p>
          <w:p w:rsidR="005D6E12" w:rsidRPr="00B74942" w:rsidRDefault="005D6E12" w:rsidP="005D6E12">
            <w:pPr>
              <w:spacing w:after="0" w:line="240" w:lineRule="auto"/>
              <w:jc w:val="both"/>
              <w:rPr>
                <w:color w:val="000000"/>
                <w:sz w:val="18"/>
                <w:szCs w:val="20"/>
                <w:lang w:val="kk-KZ"/>
              </w:rPr>
            </w:pPr>
            <w:r w:rsidRPr="00B74942">
              <w:rPr>
                <w:color w:val="000000"/>
                <w:sz w:val="18"/>
                <w:szCs w:val="20"/>
                <w:lang w:val="kk-KZ"/>
              </w:rPr>
              <w:t>М.о.</w:t>
            </w:r>
          </w:p>
          <w:p w:rsidR="00962518" w:rsidRPr="00725700" w:rsidRDefault="00962518" w:rsidP="00962518">
            <w:pPr>
              <w:spacing w:after="0" w:line="240" w:lineRule="auto"/>
              <w:jc w:val="both"/>
              <w:rPr>
                <w:bCs/>
                <w:color w:val="000000"/>
                <w:sz w:val="20"/>
                <w:szCs w:val="20"/>
                <w:lang w:val="kk-KZ" w:eastAsia="ru-RU"/>
              </w:rPr>
            </w:pPr>
          </w:p>
          <w:p w:rsidR="00962518" w:rsidRPr="00725700" w:rsidRDefault="00962518" w:rsidP="00962518">
            <w:pPr>
              <w:spacing w:after="0" w:line="240" w:lineRule="auto"/>
              <w:jc w:val="both"/>
              <w:rPr>
                <w:b/>
                <w:color w:val="000000"/>
                <w:sz w:val="20"/>
                <w:szCs w:val="20"/>
                <w:lang w:val="kk-KZ"/>
              </w:rPr>
            </w:pPr>
            <w:r w:rsidRPr="00725700">
              <w:rPr>
                <w:b/>
                <w:color w:val="000000"/>
                <w:sz w:val="20"/>
                <w:szCs w:val="20"/>
                <w:lang w:val="kk-KZ"/>
              </w:rPr>
              <w:t>Тұтынушы</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____________________________________</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____________________________________</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____________________________________</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____________________________________</w:t>
            </w:r>
          </w:p>
          <w:p w:rsidR="00962518" w:rsidRPr="00725700" w:rsidRDefault="00962518" w:rsidP="00962518">
            <w:pPr>
              <w:spacing w:after="0" w:line="240" w:lineRule="auto"/>
              <w:jc w:val="both"/>
              <w:rPr>
                <w:color w:val="000000"/>
                <w:sz w:val="20"/>
                <w:szCs w:val="20"/>
                <w:lang w:val="kk-KZ"/>
              </w:rPr>
            </w:pPr>
            <w:r w:rsidRPr="00725700">
              <w:rPr>
                <w:color w:val="000000"/>
                <w:sz w:val="20"/>
                <w:szCs w:val="20"/>
                <w:lang w:val="kk-KZ"/>
              </w:rPr>
              <w:t>____________________________________</w:t>
            </w:r>
          </w:p>
          <w:p w:rsidR="00962518" w:rsidRPr="00725700" w:rsidRDefault="00962518" w:rsidP="00962518">
            <w:pPr>
              <w:spacing w:after="0" w:line="240" w:lineRule="auto"/>
              <w:jc w:val="both"/>
              <w:rPr>
                <w:sz w:val="20"/>
                <w:szCs w:val="20"/>
                <w:lang w:val="kk-KZ"/>
              </w:rPr>
            </w:pPr>
            <w:r w:rsidRPr="00725700">
              <w:rPr>
                <w:sz w:val="20"/>
                <w:szCs w:val="20"/>
                <w:lang w:val="kk-KZ"/>
              </w:rPr>
              <w:t>____________________________________</w:t>
            </w:r>
          </w:p>
          <w:p w:rsidR="00962518" w:rsidRPr="00725700" w:rsidRDefault="00962518" w:rsidP="00962518">
            <w:pPr>
              <w:spacing w:after="0" w:line="240" w:lineRule="auto"/>
              <w:jc w:val="both"/>
              <w:rPr>
                <w:sz w:val="20"/>
                <w:szCs w:val="20"/>
                <w:lang w:val="kk-KZ"/>
              </w:rPr>
            </w:pPr>
            <w:r w:rsidRPr="00725700">
              <w:rPr>
                <w:sz w:val="20"/>
                <w:szCs w:val="20"/>
                <w:lang w:val="kk-KZ"/>
              </w:rPr>
              <w:t>____________________________________</w:t>
            </w:r>
          </w:p>
          <w:p w:rsidR="00962518" w:rsidRPr="00725700" w:rsidRDefault="00962518" w:rsidP="00962518">
            <w:pPr>
              <w:spacing w:after="0" w:line="240" w:lineRule="auto"/>
              <w:jc w:val="both"/>
              <w:rPr>
                <w:sz w:val="20"/>
                <w:szCs w:val="20"/>
                <w:lang w:val="kk-KZ"/>
              </w:rPr>
            </w:pPr>
            <w:r w:rsidRPr="00725700">
              <w:rPr>
                <w:sz w:val="20"/>
                <w:szCs w:val="20"/>
                <w:lang w:val="kk-KZ"/>
              </w:rPr>
              <w:t>____________________________________</w:t>
            </w:r>
          </w:p>
          <w:p w:rsidR="00962518" w:rsidRPr="00725700" w:rsidRDefault="00962518" w:rsidP="00962518">
            <w:pPr>
              <w:spacing w:after="0" w:line="240" w:lineRule="auto"/>
              <w:jc w:val="both"/>
              <w:rPr>
                <w:sz w:val="20"/>
                <w:szCs w:val="20"/>
                <w:lang w:val="kk-KZ"/>
              </w:rPr>
            </w:pPr>
            <w:r w:rsidRPr="00725700">
              <w:rPr>
                <w:sz w:val="20"/>
                <w:szCs w:val="20"/>
                <w:lang w:val="kk-KZ"/>
              </w:rPr>
              <w:t>____________________________________</w:t>
            </w:r>
          </w:p>
          <w:p w:rsidR="00962518" w:rsidRPr="00725700" w:rsidRDefault="00962518" w:rsidP="00962518">
            <w:pPr>
              <w:spacing w:after="0" w:line="240" w:lineRule="auto"/>
              <w:jc w:val="both"/>
              <w:rPr>
                <w:sz w:val="20"/>
                <w:szCs w:val="20"/>
                <w:lang w:val="kk-KZ"/>
              </w:rPr>
            </w:pPr>
            <w:r w:rsidRPr="00725700">
              <w:rPr>
                <w:sz w:val="20"/>
                <w:szCs w:val="20"/>
                <w:lang w:val="kk-KZ"/>
              </w:rPr>
              <w:t>___________________________________</w:t>
            </w:r>
          </w:p>
          <w:p w:rsidR="00953B64" w:rsidRPr="00725700" w:rsidRDefault="00953B64" w:rsidP="00962518">
            <w:pPr>
              <w:spacing w:after="0" w:line="240" w:lineRule="auto"/>
              <w:jc w:val="both"/>
              <w:rPr>
                <w:color w:val="000000"/>
                <w:sz w:val="20"/>
                <w:szCs w:val="20"/>
                <w:lang w:val="kk-KZ"/>
              </w:rPr>
            </w:pPr>
            <w:r w:rsidRPr="00725700">
              <w:rPr>
                <w:color w:val="000000"/>
                <w:sz w:val="20"/>
                <w:szCs w:val="20"/>
                <w:lang w:val="kk-KZ"/>
              </w:rPr>
              <w:t>М.о.</w:t>
            </w:r>
          </w:p>
        </w:tc>
        <w:tc>
          <w:tcPr>
            <w:tcW w:w="5245" w:type="dxa"/>
          </w:tcPr>
          <w:p w:rsidR="00962518" w:rsidRPr="005D6E12" w:rsidRDefault="00962518" w:rsidP="00962518">
            <w:pPr>
              <w:spacing w:after="0" w:line="240" w:lineRule="auto"/>
              <w:jc w:val="center"/>
              <w:rPr>
                <w:sz w:val="20"/>
                <w:szCs w:val="20"/>
                <w:lang w:val="ru-RU"/>
              </w:rPr>
            </w:pPr>
            <w:bookmarkStart w:id="10" w:name="_GoBack"/>
            <w:r w:rsidRPr="005D6E12">
              <w:rPr>
                <w:b/>
                <w:color w:val="000000"/>
                <w:sz w:val="20"/>
                <w:szCs w:val="20"/>
                <w:lang w:val="ru-RU"/>
              </w:rPr>
              <w:lastRenderedPageBreak/>
              <w:t>Типовой договор электроснабжения для потребителей, использующих электрическую энергию не для бытовых нужд</w:t>
            </w:r>
            <w:r w:rsidRPr="005D6E12">
              <w:rPr>
                <w:sz w:val="20"/>
                <w:szCs w:val="20"/>
                <w:lang w:val="ru-RU"/>
              </w:rPr>
              <w:t xml:space="preserve"> </w:t>
            </w:r>
          </w:p>
          <w:bookmarkEnd w:id="10"/>
          <w:p w:rsidR="00962518" w:rsidRPr="005D6E12" w:rsidRDefault="00962518" w:rsidP="00962518">
            <w:pPr>
              <w:spacing w:after="0" w:line="240" w:lineRule="auto"/>
              <w:jc w:val="center"/>
              <w:rPr>
                <w:b/>
                <w:sz w:val="20"/>
                <w:szCs w:val="20"/>
                <w:lang w:val="ru-RU"/>
              </w:rPr>
            </w:pPr>
            <w:r w:rsidRPr="005D6E12">
              <w:rPr>
                <w:b/>
                <w:sz w:val="20"/>
                <w:szCs w:val="20"/>
                <w:lang w:val="ru-RU"/>
              </w:rPr>
              <w:t xml:space="preserve">№ </w:t>
            </w:r>
          </w:p>
          <w:p w:rsidR="00962518" w:rsidRPr="005D6E12" w:rsidRDefault="00962518" w:rsidP="00962518">
            <w:pPr>
              <w:spacing w:after="0" w:line="240" w:lineRule="auto"/>
              <w:jc w:val="center"/>
              <w:rPr>
                <w:sz w:val="20"/>
                <w:szCs w:val="20"/>
                <w:lang w:val="ru-RU"/>
              </w:rPr>
            </w:pPr>
          </w:p>
          <w:p w:rsidR="00962518" w:rsidRPr="005D6E12" w:rsidRDefault="00962518" w:rsidP="00962518">
            <w:pPr>
              <w:spacing w:after="0" w:line="240" w:lineRule="auto"/>
              <w:jc w:val="both"/>
              <w:rPr>
                <w:color w:val="000000"/>
                <w:sz w:val="20"/>
                <w:szCs w:val="20"/>
                <w:lang w:val="ru-RU"/>
              </w:rPr>
            </w:pPr>
            <w:bookmarkStart w:id="11" w:name="z20"/>
            <w:r w:rsidRPr="005D6E12">
              <w:rPr>
                <w:color w:val="000000"/>
                <w:sz w:val="20"/>
                <w:szCs w:val="20"/>
                <w:lang w:val="ru-RU"/>
              </w:rPr>
              <w:t xml:space="preserve">____________                         </w:t>
            </w:r>
            <w:proofErr w:type="gramStart"/>
            <w:r w:rsidRPr="005D6E12">
              <w:rPr>
                <w:color w:val="000000"/>
                <w:sz w:val="20"/>
                <w:szCs w:val="20"/>
                <w:lang w:val="ru-RU"/>
              </w:rPr>
              <w:t xml:space="preserve">   «</w:t>
            </w:r>
            <w:proofErr w:type="gramEnd"/>
            <w:r w:rsidRPr="005D6E12">
              <w:rPr>
                <w:color w:val="000000"/>
                <w:sz w:val="20"/>
                <w:szCs w:val="20"/>
                <w:lang w:val="ru-RU"/>
              </w:rPr>
              <w:t>____» ________</w:t>
            </w:r>
            <w:r w:rsidR="005D6E12">
              <w:rPr>
                <w:color w:val="000000"/>
                <w:sz w:val="20"/>
                <w:szCs w:val="20"/>
                <w:lang w:val="ru-RU"/>
              </w:rPr>
              <w:t>__</w:t>
            </w:r>
            <w:r w:rsidRPr="005D6E12">
              <w:rPr>
                <w:color w:val="000000"/>
                <w:sz w:val="20"/>
                <w:szCs w:val="20"/>
                <w:lang w:val="ru-RU"/>
              </w:rPr>
              <w:t>__</w:t>
            </w:r>
            <w:r w:rsidR="005D6E12">
              <w:rPr>
                <w:color w:val="000000"/>
                <w:sz w:val="20"/>
                <w:szCs w:val="20"/>
                <w:lang w:val="ru-RU"/>
              </w:rPr>
              <w:t xml:space="preserve"> 2025</w:t>
            </w:r>
            <w:r w:rsidRPr="005D6E12">
              <w:rPr>
                <w:color w:val="000000"/>
                <w:sz w:val="20"/>
                <w:szCs w:val="20"/>
                <w:lang w:val="ru-RU"/>
              </w:rPr>
              <w:t xml:space="preserve"> г.</w:t>
            </w:r>
          </w:p>
          <w:p w:rsidR="00962518" w:rsidRPr="005D6E12" w:rsidRDefault="00962518" w:rsidP="00962518">
            <w:pPr>
              <w:spacing w:after="0" w:line="240" w:lineRule="auto"/>
              <w:jc w:val="both"/>
              <w:rPr>
                <w:color w:val="000000"/>
                <w:sz w:val="14"/>
                <w:szCs w:val="20"/>
                <w:lang w:val="ru-RU"/>
              </w:rPr>
            </w:pPr>
            <w:r w:rsidRPr="005D6E12">
              <w:rPr>
                <w:color w:val="000000"/>
                <w:sz w:val="14"/>
                <w:szCs w:val="20"/>
                <w:lang w:val="ru-RU"/>
              </w:rPr>
              <w:t>(</w:t>
            </w:r>
            <w:r w:rsidRPr="005D6E12">
              <w:rPr>
                <w:i/>
                <w:color w:val="000000"/>
                <w:sz w:val="14"/>
                <w:szCs w:val="20"/>
                <w:lang w:val="ru-RU"/>
              </w:rPr>
              <w:t xml:space="preserve">место заключения </w:t>
            </w:r>
            <w:proofErr w:type="gramStart"/>
            <w:r w:rsidRPr="005D6E12">
              <w:rPr>
                <w:i/>
                <w:color w:val="000000"/>
                <w:sz w:val="14"/>
                <w:szCs w:val="20"/>
                <w:lang w:val="ru-RU"/>
              </w:rPr>
              <w:t>договора</w:t>
            </w:r>
            <w:r w:rsidRPr="005D6E12">
              <w:rPr>
                <w:color w:val="000000"/>
                <w:sz w:val="14"/>
                <w:szCs w:val="20"/>
                <w:lang w:val="ru-RU"/>
              </w:rPr>
              <w:t xml:space="preserve">) </w:t>
            </w:r>
            <w:r w:rsidRPr="005D6E12">
              <w:rPr>
                <w:color w:val="000000"/>
                <w:sz w:val="14"/>
                <w:szCs w:val="20"/>
              </w:rPr>
              <w:t>  </w:t>
            </w:r>
            <w:proofErr w:type="gramEnd"/>
            <w:r w:rsidRPr="005D6E12">
              <w:rPr>
                <w:color w:val="000000"/>
                <w:sz w:val="14"/>
                <w:szCs w:val="20"/>
                <w:lang w:val="ru-RU"/>
              </w:rPr>
              <w:t xml:space="preserve">     </w:t>
            </w:r>
            <w:r w:rsidR="005D6E12">
              <w:rPr>
                <w:color w:val="000000"/>
                <w:sz w:val="14"/>
                <w:szCs w:val="20"/>
                <w:lang w:val="ru-RU"/>
              </w:rPr>
              <w:t xml:space="preserve">                         </w:t>
            </w:r>
            <w:r w:rsidRPr="005D6E12">
              <w:rPr>
                <w:color w:val="000000"/>
                <w:sz w:val="14"/>
                <w:szCs w:val="20"/>
                <w:lang w:val="ru-RU"/>
              </w:rPr>
              <w:t xml:space="preserve">  </w:t>
            </w:r>
            <w:r w:rsidRPr="005D6E12">
              <w:rPr>
                <w:color w:val="000000"/>
                <w:sz w:val="14"/>
                <w:szCs w:val="20"/>
              </w:rPr>
              <w:t> </w:t>
            </w:r>
            <w:r w:rsidRPr="005D6E12">
              <w:rPr>
                <w:color w:val="000000"/>
                <w:sz w:val="14"/>
                <w:szCs w:val="20"/>
                <w:lang w:val="ru-RU"/>
              </w:rPr>
              <w:t>(</w:t>
            </w:r>
            <w:r w:rsidRPr="005D6E12">
              <w:rPr>
                <w:i/>
                <w:color w:val="000000"/>
                <w:sz w:val="14"/>
                <w:szCs w:val="20"/>
                <w:lang w:val="ru-RU"/>
              </w:rPr>
              <w:t>дата заключения договора</w:t>
            </w:r>
            <w:r w:rsidRPr="005D6E12">
              <w:rPr>
                <w:color w:val="000000"/>
                <w:sz w:val="14"/>
                <w:szCs w:val="20"/>
                <w:lang w:val="ru-RU"/>
              </w:rPr>
              <w:t>)</w:t>
            </w:r>
          </w:p>
          <w:p w:rsidR="00962518" w:rsidRPr="005D6E12" w:rsidRDefault="00962518" w:rsidP="00962518">
            <w:pPr>
              <w:spacing w:after="0" w:line="240" w:lineRule="auto"/>
              <w:jc w:val="both"/>
              <w:rPr>
                <w:color w:val="000000"/>
                <w:sz w:val="20"/>
                <w:szCs w:val="20"/>
                <w:u w:val="single"/>
                <w:lang w:val="ru-RU"/>
              </w:rPr>
            </w:pPr>
          </w:p>
          <w:p w:rsidR="00593CBB" w:rsidRPr="00F2600E" w:rsidRDefault="00593CBB" w:rsidP="00593CBB">
            <w:pPr>
              <w:spacing w:after="0" w:line="240" w:lineRule="auto"/>
              <w:jc w:val="both"/>
              <w:rPr>
                <w:color w:val="000000"/>
                <w:sz w:val="20"/>
                <w:szCs w:val="20"/>
                <w:lang w:val="ru-RU"/>
              </w:rPr>
            </w:pPr>
            <w:r w:rsidRPr="00E858C6">
              <w:rPr>
                <w:b/>
                <w:color w:val="000000"/>
                <w:sz w:val="20"/>
                <w:szCs w:val="20"/>
                <w:lang w:val="ru-RU"/>
              </w:rPr>
              <w:t>Филиал А</w:t>
            </w:r>
            <w:r>
              <w:rPr>
                <w:b/>
                <w:color w:val="000000"/>
                <w:sz w:val="20"/>
                <w:szCs w:val="20"/>
                <w:lang w:val="ru-RU"/>
              </w:rPr>
              <w:t xml:space="preserve">кционерного общества </w:t>
            </w:r>
            <w:r w:rsidRPr="00E858C6">
              <w:rPr>
                <w:b/>
                <w:color w:val="000000"/>
                <w:sz w:val="20"/>
                <w:szCs w:val="20"/>
                <w:lang w:val="ru-RU"/>
              </w:rPr>
              <w:t xml:space="preserve">«Жезказганская распределительная электросетевая компания» «Энергоснабжение», </w:t>
            </w:r>
            <w:r w:rsidRPr="00E858C6">
              <w:rPr>
                <w:color w:val="000000"/>
                <w:sz w:val="20"/>
                <w:szCs w:val="20"/>
                <w:lang w:val="ru-RU"/>
              </w:rPr>
              <w:t>осуществляющее электроснабжение потребителей от имени</w:t>
            </w:r>
            <w:r w:rsidRPr="00E858C6">
              <w:rPr>
                <w:b/>
                <w:color w:val="000000"/>
                <w:sz w:val="20"/>
                <w:szCs w:val="20"/>
                <w:lang w:val="ru-RU"/>
              </w:rPr>
              <w:t xml:space="preserve"> АО «Жезказганская распределительная электросетевая компания» </w:t>
            </w:r>
            <w:r w:rsidRPr="00E858C6">
              <w:rPr>
                <w:color w:val="000000"/>
                <w:sz w:val="20"/>
                <w:szCs w:val="20"/>
                <w:lang w:val="ru-RU"/>
              </w:rPr>
              <w:t>согласно лицензии № 24035995 от 23.12.2024г., именуемое в дальнейшем Продавец, в лице директора Филиала Бекилдековой Елены Борисовны, действующего на основании доверенности №29 от 19 ноября 2024 года</w:t>
            </w:r>
            <w:r w:rsidRPr="00F2600E">
              <w:rPr>
                <w:color w:val="000000"/>
                <w:sz w:val="20"/>
                <w:szCs w:val="20"/>
                <w:lang w:val="ru-RU"/>
              </w:rPr>
              <w:t xml:space="preserve">, с одной стороны, </w:t>
            </w:r>
            <w:proofErr w:type="gramStart"/>
            <w:r w:rsidRPr="00F2600E">
              <w:rPr>
                <w:color w:val="000000"/>
                <w:sz w:val="20"/>
                <w:szCs w:val="20"/>
                <w:lang w:val="ru-RU"/>
              </w:rPr>
              <w:t>и  _</w:t>
            </w:r>
            <w:proofErr w:type="gramEnd"/>
            <w:r w:rsidRPr="00F2600E">
              <w:rPr>
                <w:color w:val="000000"/>
                <w:sz w:val="20"/>
                <w:szCs w:val="20"/>
                <w:lang w:val="ru-RU"/>
              </w:rPr>
              <w:t>________________________________</w:t>
            </w:r>
          </w:p>
          <w:p w:rsidR="00593CBB" w:rsidRPr="00F2600E" w:rsidRDefault="00593CBB" w:rsidP="00593CBB">
            <w:pPr>
              <w:spacing w:after="0" w:line="240" w:lineRule="auto"/>
              <w:jc w:val="both"/>
              <w:rPr>
                <w:color w:val="000000"/>
                <w:sz w:val="20"/>
                <w:szCs w:val="20"/>
                <w:lang w:val="ru-RU"/>
              </w:rPr>
            </w:pPr>
            <w:r w:rsidRPr="00F2600E">
              <w:rPr>
                <w:color w:val="000000"/>
                <w:sz w:val="20"/>
                <w:szCs w:val="20"/>
                <w:lang w:val="ru-RU"/>
              </w:rPr>
              <w:t>________________________________________________,</w:t>
            </w:r>
          </w:p>
          <w:p w:rsidR="00593CBB" w:rsidRPr="00F2600E" w:rsidRDefault="00593CBB" w:rsidP="00593CBB">
            <w:pPr>
              <w:spacing w:after="0" w:line="240" w:lineRule="auto"/>
              <w:jc w:val="both"/>
              <w:rPr>
                <w:color w:val="000000"/>
                <w:sz w:val="20"/>
                <w:szCs w:val="20"/>
                <w:lang w:val="ru-RU"/>
              </w:rPr>
            </w:pPr>
            <w:r w:rsidRPr="00F2600E">
              <w:rPr>
                <w:color w:val="000000"/>
                <w:sz w:val="20"/>
                <w:szCs w:val="20"/>
                <w:lang w:val="ru-RU"/>
              </w:rPr>
              <w:t>(</w:t>
            </w:r>
            <w:r w:rsidRPr="00F2600E">
              <w:rPr>
                <w:i/>
                <w:color w:val="000000"/>
                <w:sz w:val="20"/>
                <w:szCs w:val="20"/>
                <w:lang w:val="ru-RU"/>
              </w:rPr>
              <w:t>Ф.И.О.</w:t>
            </w:r>
            <w:r w:rsidRPr="00F2600E">
              <w:rPr>
                <w:color w:val="000000"/>
                <w:sz w:val="20"/>
                <w:szCs w:val="20"/>
                <w:lang w:val="ru-RU"/>
              </w:rPr>
              <w:t>) именуемый в дальнейшем Потребитель, или его Представитель, в лице ______________________________</w:t>
            </w:r>
          </w:p>
          <w:p w:rsidR="00593CBB" w:rsidRPr="00F2600E" w:rsidRDefault="00593CBB" w:rsidP="00593CBB">
            <w:pPr>
              <w:spacing w:after="0" w:line="240" w:lineRule="auto"/>
              <w:jc w:val="both"/>
              <w:rPr>
                <w:color w:val="000000"/>
                <w:sz w:val="20"/>
                <w:szCs w:val="20"/>
                <w:lang w:val="ru-RU"/>
              </w:rPr>
            </w:pPr>
            <w:r w:rsidRPr="00F2600E">
              <w:rPr>
                <w:color w:val="000000"/>
                <w:sz w:val="20"/>
                <w:szCs w:val="20"/>
                <w:lang w:val="ru-RU"/>
              </w:rPr>
              <w:t>(</w:t>
            </w:r>
            <w:r w:rsidRPr="00F2600E">
              <w:rPr>
                <w:i/>
                <w:color w:val="000000"/>
                <w:sz w:val="20"/>
                <w:szCs w:val="20"/>
                <w:lang w:val="ru-RU"/>
              </w:rPr>
              <w:t>Ф.И.О.</w:t>
            </w:r>
            <w:r w:rsidRPr="00F2600E">
              <w:rPr>
                <w:color w:val="000000"/>
                <w:sz w:val="20"/>
                <w:szCs w:val="20"/>
                <w:lang w:val="ru-RU"/>
              </w:rPr>
              <w:t>) действующий на основании ____________________________________ и именуемые в дальнейшем Стороны, заключили настоящий договор электроснабжения (</w:t>
            </w:r>
            <w:r w:rsidRPr="00DD4957">
              <w:rPr>
                <w:i/>
                <w:color w:val="000000"/>
                <w:sz w:val="18"/>
                <w:szCs w:val="20"/>
                <w:lang w:val="ru-RU"/>
              </w:rPr>
              <w:t>далее – Договор</w:t>
            </w:r>
            <w:r w:rsidRPr="00F2600E">
              <w:rPr>
                <w:color w:val="000000"/>
                <w:sz w:val="20"/>
                <w:szCs w:val="20"/>
                <w:lang w:val="ru-RU"/>
              </w:rPr>
              <w:t>) о нижеследующем:</w:t>
            </w:r>
          </w:p>
          <w:p w:rsidR="00962518" w:rsidRPr="005D6E12" w:rsidRDefault="00962518" w:rsidP="00962518">
            <w:pPr>
              <w:spacing w:after="0" w:line="240" w:lineRule="auto"/>
              <w:jc w:val="both"/>
              <w:rPr>
                <w:color w:val="000000"/>
                <w:sz w:val="20"/>
                <w:szCs w:val="20"/>
                <w:lang w:val="ru-RU"/>
              </w:rPr>
            </w:pPr>
          </w:p>
          <w:p w:rsidR="00962518" w:rsidRPr="005D6E12" w:rsidRDefault="00962518" w:rsidP="00BE27FB">
            <w:pPr>
              <w:spacing w:after="0" w:line="240" w:lineRule="auto"/>
              <w:jc w:val="center"/>
              <w:rPr>
                <w:b/>
                <w:color w:val="000000"/>
                <w:sz w:val="20"/>
                <w:szCs w:val="20"/>
                <w:lang w:val="ru-RU"/>
              </w:rPr>
            </w:pPr>
            <w:bookmarkStart w:id="12" w:name="z21"/>
            <w:bookmarkEnd w:id="11"/>
            <w:r w:rsidRPr="005D6E12">
              <w:rPr>
                <w:b/>
                <w:color w:val="000000"/>
                <w:sz w:val="20"/>
                <w:szCs w:val="20"/>
                <w:lang w:val="ru-RU"/>
              </w:rPr>
              <w:t>Глава 1. Основные понятия, используемые в договоре</w:t>
            </w:r>
          </w:p>
          <w:bookmarkEnd w:id="12"/>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xml:space="preserve"> 1. В настоящем Договоре используются следующие основные понятия:</w:t>
            </w:r>
            <w:bookmarkStart w:id="13" w:name="z23"/>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bookmarkStart w:id="14" w:name="z24"/>
            <w:bookmarkEnd w:id="13"/>
          </w:p>
          <w:bookmarkEnd w:id="14"/>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2) потребитель – физическое или юридическое лицо, потребляющее на основе договора электрическую энергию;</w:t>
            </w:r>
          </w:p>
          <w:p w:rsidR="00962518" w:rsidRPr="005D6E12" w:rsidRDefault="00962518" w:rsidP="00962518">
            <w:pPr>
              <w:spacing w:after="0" w:line="240" w:lineRule="auto"/>
              <w:ind w:firstLine="176"/>
              <w:jc w:val="both"/>
              <w:rPr>
                <w:color w:val="000000"/>
                <w:sz w:val="20"/>
                <w:szCs w:val="20"/>
                <w:lang w:val="ru-RU"/>
              </w:rPr>
            </w:pPr>
            <w:bookmarkStart w:id="15" w:name="z25"/>
            <w:r w:rsidRPr="005D6E12">
              <w:rPr>
                <w:color w:val="000000"/>
                <w:sz w:val="20"/>
                <w:szCs w:val="20"/>
                <w:lang w:val="ru-RU"/>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bookmarkStart w:id="16" w:name="z26"/>
            <w:bookmarkEnd w:id="15"/>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bookmarkEnd w:id="16"/>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bookmarkStart w:id="17" w:name="z28"/>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bookmarkEnd w:id="17"/>
          </w:p>
          <w:p w:rsidR="00962518" w:rsidRPr="005D6E12" w:rsidRDefault="00962518" w:rsidP="00962518">
            <w:pPr>
              <w:spacing w:after="0" w:line="240" w:lineRule="auto"/>
              <w:ind w:firstLine="176"/>
              <w:jc w:val="both"/>
              <w:rPr>
                <w:i/>
                <w:sz w:val="20"/>
                <w:szCs w:val="20"/>
                <w:lang w:val="ru-RU"/>
              </w:rPr>
            </w:pPr>
          </w:p>
          <w:p w:rsidR="00962518" w:rsidRPr="005D6E12" w:rsidRDefault="00962518" w:rsidP="00962518">
            <w:pPr>
              <w:spacing w:after="0" w:line="240" w:lineRule="auto"/>
              <w:jc w:val="center"/>
              <w:rPr>
                <w:sz w:val="20"/>
                <w:szCs w:val="20"/>
                <w:lang w:val="ru-RU"/>
              </w:rPr>
            </w:pPr>
            <w:bookmarkStart w:id="18" w:name="z29"/>
            <w:r w:rsidRPr="005D6E12">
              <w:rPr>
                <w:b/>
                <w:color w:val="000000"/>
                <w:sz w:val="20"/>
                <w:szCs w:val="20"/>
                <w:lang w:val="ru-RU"/>
              </w:rPr>
              <w:t>Глава 2. Предмет Договора</w:t>
            </w:r>
          </w:p>
          <w:bookmarkEnd w:id="18"/>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bookmarkStart w:id="19" w:name="z31"/>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 xml:space="preserve">3. Договор заключается с Потребителем только при наличии у него </w:t>
            </w:r>
            <w:proofErr w:type="gramStart"/>
            <w:r w:rsidRPr="005D6E12">
              <w:rPr>
                <w:color w:val="000000"/>
                <w:sz w:val="20"/>
                <w:szCs w:val="20"/>
                <w:lang w:val="ru-RU"/>
              </w:rPr>
              <w:t>оборудования</w:t>
            </w:r>
            <w:proofErr w:type="gramEnd"/>
            <w:r w:rsidRPr="005D6E12">
              <w:rPr>
                <w:color w:val="000000"/>
                <w:sz w:val="20"/>
                <w:szCs w:val="20"/>
                <w:lang w:val="ru-RU"/>
              </w:rPr>
              <w:t xml:space="preserve"> непосредственно присоединенного к электрическим сетям в порядке, установленном действующим законодательством </w:t>
            </w:r>
            <w:r w:rsidRPr="005D6E12">
              <w:rPr>
                <w:color w:val="000000"/>
                <w:sz w:val="20"/>
                <w:szCs w:val="20"/>
                <w:lang w:val="ru-RU"/>
              </w:rPr>
              <w:lastRenderedPageBreak/>
              <w:t>Республики Казахстан в области электроэнергетики, и приборов коммерческого учета.</w:t>
            </w:r>
            <w:bookmarkStart w:id="20" w:name="z32"/>
            <w:bookmarkEnd w:id="19"/>
          </w:p>
          <w:p w:rsidR="00962518" w:rsidRPr="005D6E12" w:rsidRDefault="00962518" w:rsidP="00962518">
            <w:pPr>
              <w:spacing w:after="0" w:line="240" w:lineRule="auto"/>
              <w:ind w:firstLine="176"/>
              <w:jc w:val="both"/>
              <w:rPr>
                <w:color w:val="000000"/>
                <w:sz w:val="20"/>
                <w:szCs w:val="20"/>
                <w:lang w:val="ru-RU"/>
              </w:rPr>
            </w:pPr>
          </w:p>
          <w:p w:rsidR="00962518" w:rsidRPr="005D6E12" w:rsidRDefault="00962518" w:rsidP="00BE27FB">
            <w:pPr>
              <w:spacing w:after="0" w:line="240" w:lineRule="auto"/>
              <w:ind w:firstLine="176"/>
              <w:jc w:val="center"/>
              <w:rPr>
                <w:b/>
                <w:color w:val="000000"/>
                <w:sz w:val="20"/>
                <w:szCs w:val="20"/>
                <w:lang w:val="ru-RU"/>
              </w:rPr>
            </w:pPr>
            <w:r w:rsidRPr="005D6E12">
              <w:rPr>
                <w:b/>
                <w:color w:val="000000"/>
                <w:sz w:val="20"/>
                <w:szCs w:val="20"/>
                <w:lang w:val="ru-RU"/>
              </w:rPr>
              <w:t>Глава 3. Учет потребляемой электрической энергии</w:t>
            </w:r>
          </w:p>
          <w:p w:rsidR="00962518" w:rsidRPr="005D6E12" w:rsidRDefault="00962518" w:rsidP="00962518">
            <w:pPr>
              <w:spacing w:after="0" w:line="240" w:lineRule="auto"/>
              <w:ind w:firstLine="176"/>
              <w:jc w:val="both"/>
              <w:rPr>
                <w:color w:val="000000"/>
                <w:sz w:val="20"/>
                <w:szCs w:val="20"/>
                <w:lang w:val="ru-RU"/>
              </w:rPr>
            </w:pPr>
            <w:bookmarkStart w:id="21" w:name="z33"/>
            <w:bookmarkEnd w:id="20"/>
            <w:r w:rsidRPr="005D6E12">
              <w:rPr>
                <w:color w:val="000000"/>
                <w:sz w:val="20"/>
                <w:szCs w:val="20"/>
                <w:lang w:val="ru-RU"/>
              </w:rPr>
              <w:t xml:space="preserve">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 </w:t>
            </w:r>
            <w:bookmarkStart w:id="22" w:name="z106"/>
            <w:bookmarkEnd w:id="21"/>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bookmarkStart w:id="23" w:name="z107"/>
            <w:bookmarkEnd w:id="22"/>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6. Количество приборов коммерческого учета отражается в перечне приборов коммерческого учета согласно приложению 1 к настоящему Договору.</w:t>
            </w:r>
            <w:bookmarkStart w:id="24" w:name="z108"/>
            <w:bookmarkEnd w:id="23"/>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7.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bookmarkEnd w:id="24"/>
          </w:p>
          <w:p w:rsidR="00962518" w:rsidRPr="005D6E12" w:rsidRDefault="00962518" w:rsidP="00962518">
            <w:pPr>
              <w:spacing w:after="0" w:line="240" w:lineRule="auto"/>
              <w:ind w:firstLine="176"/>
              <w:jc w:val="both"/>
              <w:rPr>
                <w:sz w:val="20"/>
                <w:szCs w:val="20"/>
                <w:lang w:val="ru-RU"/>
              </w:rPr>
            </w:pPr>
            <w:r w:rsidRPr="005D6E12">
              <w:rPr>
                <w:color w:val="000000"/>
                <w:sz w:val="20"/>
                <w:szCs w:val="20"/>
                <w:lang w:val="ru-RU"/>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962518" w:rsidRPr="005D6E12" w:rsidRDefault="00962518" w:rsidP="00962518">
            <w:pPr>
              <w:spacing w:after="0" w:line="240" w:lineRule="auto"/>
              <w:ind w:firstLine="176"/>
              <w:jc w:val="both"/>
              <w:rPr>
                <w:i/>
                <w:color w:val="FF0000"/>
                <w:sz w:val="20"/>
                <w:szCs w:val="20"/>
                <w:lang w:val="ru-RU"/>
              </w:rPr>
            </w:pPr>
            <w:bookmarkStart w:id="25" w:name="z110"/>
            <w:r w:rsidRPr="005D6E12">
              <w:rPr>
                <w:color w:val="000000"/>
                <w:sz w:val="20"/>
                <w:szCs w:val="20"/>
                <w:lang w:val="ru-RU"/>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bookmarkEnd w:id="25"/>
          <w:p w:rsidR="00962518" w:rsidRPr="005D6E12" w:rsidRDefault="00962518" w:rsidP="00962518">
            <w:pPr>
              <w:spacing w:after="0" w:line="240" w:lineRule="auto"/>
              <w:ind w:firstLine="176"/>
              <w:jc w:val="both"/>
              <w:rPr>
                <w:sz w:val="20"/>
                <w:szCs w:val="20"/>
                <w:lang w:val="ru-RU"/>
              </w:rPr>
            </w:pPr>
          </w:p>
          <w:p w:rsidR="00962518" w:rsidRPr="005D6E12" w:rsidRDefault="00962518" w:rsidP="00BE27FB">
            <w:pPr>
              <w:spacing w:after="0" w:line="240" w:lineRule="auto"/>
              <w:jc w:val="center"/>
              <w:rPr>
                <w:b/>
                <w:color w:val="000000"/>
                <w:sz w:val="20"/>
                <w:szCs w:val="20"/>
                <w:lang w:val="ru-RU"/>
              </w:rPr>
            </w:pPr>
            <w:bookmarkStart w:id="26" w:name="z37"/>
            <w:r w:rsidRPr="005D6E12">
              <w:rPr>
                <w:b/>
                <w:color w:val="000000"/>
                <w:sz w:val="20"/>
                <w:szCs w:val="20"/>
                <w:lang w:val="ru-RU"/>
              </w:rPr>
              <w:t>Глава 4. Порядок оплаты электрической энергии</w:t>
            </w:r>
          </w:p>
          <w:p w:rsidR="00962518" w:rsidRPr="005D6E12" w:rsidRDefault="00962518" w:rsidP="00962518">
            <w:pPr>
              <w:spacing w:after="0" w:line="240" w:lineRule="auto"/>
              <w:ind w:firstLine="176"/>
              <w:jc w:val="both"/>
              <w:rPr>
                <w:color w:val="000000"/>
                <w:sz w:val="20"/>
                <w:szCs w:val="20"/>
                <w:lang w:val="ru-RU"/>
              </w:rPr>
            </w:pPr>
            <w:bookmarkStart w:id="27" w:name="z112"/>
            <w:bookmarkEnd w:id="26"/>
            <w:r w:rsidRPr="005D6E12">
              <w:rPr>
                <w:color w:val="000000"/>
                <w:sz w:val="20"/>
                <w:szCs w:val="20"/>
                <w:lang w:val="ru-RU"/>
              </w:rPr>
              <w:t xml:space="preserve">9. Потребители производят оплату в течение 5 (пяти) рабочих дней с даты выставления платежного документа, или по соглашению сторон между Потребителем и 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 </w:t>
            </w:r>
            <w:bookmarkStart w:id="28" w:name="z113"/>
            <w:bookmarkEnd w:id="27"/>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 xml:space="preserve">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 </w:t>
            </w:r>
            <w:bookmarkStart w:id="29" w:name="z114"/>
            <w:bookmarkEnd w:id="28"/>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bookmarkStart w:id="30" w:name="z313"/>
            <w:bookmarkEnd w:id="29"/>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bookmarkEnd w:id="30"/>
          </w:p>
          <w:p w:rsidR="00962518" w:rsidRPr="005D6E12" w:rsidRDefault="00962518" w:rsidP="00962518">
            <w:pPr>
              <w:spacing w:after="0" w:line="240" w:lineRule="auto"/>
              <w:ind w:firstLine="176"/>
              <w:jc w:val="both"/>
              <w:rPr>
                <w:color w:val="000000"/>
                <w:sz w:val="20"/>
                <w:szCs w:val="20"/>
                <w:lang w:val="ru-RU"/>
              </w:rPr>
            </w:pPr>
            <w:bookmarkStart w:id="31" w:name="z314"/>
            <w:r w:rsidRPr="005D6E12">
              <w:rPr>
                <w:color w:val="000000"/>
                <w:sz w:val="20"/>
                <w:szCs w:val="20"/>
                <w:lang w:val="ru-RU"/>
              </w:rPr>
              <w:t xml:space="preserve">10-2. Потребители получают платежные документы через почтовую связь, интернет-ресурс, персоналом </w:t>
            </w:r>
            <w:r w:rsidRPr="005D6E12">
              <w:rPr>
                <w:color w:val="000000"/>
                <w:sz w:val="20"/>
                <w:szCs w:val="20"/>
                <w:lang w:val="ru-RU"/>
              </w:rPr>
              <w:lastRenderedPageBreak/>
              <w:t>энергоснабжающей организации или единую расчетную организацию.</w:t>
            </w:r>
            <w:bookmarkEnd w:id="31"/>
          </w:p>
          <w:p w:rsid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Допускается получения только через интернет-ресурс, в случае наличия письменного согласия потребителя.</w:t>
            </w:r>
            <w:bookmarkStart w:id="32" w:name="z315"/>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bookmarkEnd w:id="32"/>
          </w:p>
          <w:p w:rsidR="00962518" w:rsidRPr="005D6E12" w:rsidRDefault="00962518" w:rsidP="00BE27FB">
            <w:pPr>
              <w:spacing w:after="0" w:line="240" w:lineRule="auto"/>
              <w:jc w:val="both"/>
              <w:rPr>
                <w:color w:val="000000"/>
                <w:sz w:val="20"/>
                <w:szCs w:val="20"/>
                <w:lang w:val="ru-RU"/>
              </w:rPr>
            </w:pPr>
            <w:bookmarkStart w:id="33" w:name="z41"/>
          </w:p>
          <w:p w:rsidR="00962518" w:rsidRPr="005D6E12" w:rsidRDefault="00962518" w:rsidP="00BE27FB">
            <w:pPr>
              <w:spacing w:after="0" w:line="240" w:lineRule="auto"/>
              <w:ind w:firstLine="176"/>
              <w:jc w:val="center"/>
              <w:rPr>
                <w:b/>
                <w:color w:val="000000"/>
                <w:sz w:val="20"/>
                <w:szCs w:val="20"/>
                <w:lang w:val="ru-RU"/>
              </w:rPr>
            </w:pPr>
            <w:r w:rsidRPr="005D6E12">
              <w:rPr>
                <w:b/>
                <w:color w:val="000000"/>
                <w:sz w:val="20"/>
                <w:szCs w:val="20"/>
                <w:lang w:val="ru-RU"/>
              </w:rPr>
              <w:t>Глава 5. Права и обязанности Потребителя</w:t>
            </w:r>
          </w:p>
          <w:bookmarkEnd w:id="33"/>
          <w:p w:rsidR="00962518" w:rsidRPr="005D6E12" w:rsidRDefault="00962518" w:rsidP="00962518">
            <w:pPr>
              <w:spacing w:after="0" w:line="240" w:lineRule="auto"/>
              <w:ind w:firstLine="176"/>
              <w:jc w:val="both"/>
              <w:rPr>
                <w:sz w:val="20"/>
                <w:szCs w:val="20"/>
                <w:lang w:val="ru-RU"/>
              </w:rPr>
            </w:pPr>
            <w:r w:rsidRPr="005D6E12">
              <w:rPr>
                <w:color w:val="000000"/>
                <w:sz w:val="20"/>
                <w:szCs w:val="20"/>
                <w:lang w:val="ru-RU"/>
              </w:rPr>
              <w:t>11. Потребитель имеет право:</w:t>
            </w:r>
          </w:p>
          <w:p w:rsidR="00962518" w:rsidRPr="005D6E12" w:rsidRDefault="00962518" w:rsidP="00962518">
            <w:pPr>
              <w:spacing w:after="0" w:line="240" w:lineRule="auto"/>
              <w:jc w:val="both"/>
              <w:rPr>
                <w:color w:val="000000"/>
                <w:sz w:val="20"/>
                <w:szCs w:val="20"/>
                <w:lang w:val="ru-RU"/>
              </w:rPr>
            </w:pPr>
            <w:bookmarkStart w:id="34" w:name="z316"/>
            <w:r w:rsidRPr="005D6E12">
              <w:rPr>
                <w:color w:val="000000"/>
                <w:sz w:val="20"/>
                <w:szCs w:val="20"/>
                <w:lang w:val="ru-RU"/>
              </w:rPr>
              <w:t>1) получать электрическую энергию в соответствии с заключенным договором;</w:t>
            </w:r>
            <w:bookmarkStart w:id="35" w:name="z317"/>
            <w:bookmarkEnd w:id="34"/>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bookmarkStart w:id="36" w:name="z318"/>
            <w:bookmarkEnd w:id="35"/>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3) обращаться в суд для решения спорных вопросов, связанных с заключением и исполнением Договора;</w:t>
            </w:r>
            <w:bookmarkStart w:id="37" w:name="z319"/>
            <w:bookmarkEnd w:id="36"/>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4) производить оплату за потребленную электрическую энергию по дифференцированным тарифам.</w:t>
            </w:r>
            <w:bookmarkStart w:id="38" w:name="z320"/>
            <w:bookmarkEnd w:id="37"/>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bookmarkStart w:id="39" w:name="z321"/>
            <w:bookmarkEnd w:id="38"/>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6) требовать от Продавца платежный документ с детальной расшифровкой начислений, по объемам потребленной электрической энергии;</w:t>
            </w:r>
            <w:bookmarkStart w:id="40" w:name="z322"/>
            <w:bookmarkEnd w:id="39"/>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bookmarkEnd w:id="40"/>
          </w:p>
          <w:p w:rsidR="00962518" w:rsidRPr="005D6E12" w:rsidRDefault="00962518" w:rsidP="00962518">
            <w:pPr>
              <w:spacing w:after="0" w:line="240" w:lineRule="auto"/>
              <w:ind w:firstLine="176"/>
              <w:jc w:val="both"/>
              <w:rPr>
                <w:sz w:val="20"/>
                <w:szCs w:val="20"/>
                <w:lang w:val="ru-RU"/>
              </w:rPr>
            </w:pPr>
            <w:bookmarkStart w:id="41" w:name="z121"/>
            <w:r w:rsidRPr="005D6E12">
              <w:rPr>
                <w:color w:val="000000"/>
                <w:sz w:val="20"/>
                <w:szCs w:val="20"/>
                <w:lang w:val="ru-RU"/>
              </w:rPr>
              <w:t>12. Потребитель обязан:</w:t>
            </w:r>
          </w:p>
          <w:p w:rsidR="00962518" w:rsidRPr="005D6E12" w:rsidRDefault="00962518" w:rsidP="00962518">
            <w:pPr>
              <w:spacing w:after="0" w:line="240" w:lineRule="auto"/>
              <w:jc w:val="both"/>
              <w:rPr>
                <w:color w:val="000000"/>
                <w:sz w:val="20"/>
                <w:szCs w:val="20"/>
                <w:lang w:val="ru-RU"/>
              </w:rPr>
            </w:pPr>
            <w:bookmarkStart w:id="42" w:name="z122"/>
            <w:bookmarkEnd w:id="41"/>
            <w:r w:rsidRPr="005D6E12">
              <w:rPr>
                <w:color w:val="000000"/>
                <w:sz w:val="20"/>
                <w:szCs w:val="20"/>
                <w:lang w:val="ru-RU"/>
              </w:rPr>
              <w:t xml:space="preserve">1) поддерживать надлежащее техническое состояние электро- и </w:t>
            </w:r>
            <w:proofErr w:type="gramStart"/>
            <w:r w:rsidRPr="005D6E12">
              <w:rPr>
                <w:color w:val="000000"/>
                <w:sz w:val="20"/>
                <w:szCs w:val="20"/>
                <w:lang w:val="ru-RU"/>
              </w:rPr>
              <w:t>энергоустановок</w:t>
            </w:r>
            <w:proofErr w:type="gramEnd"/>
            <w:r w:rsidRPr="005D6E12">
              <w:rPr>
                <w:color w:val="000000"/>
                <w:sz w:val="20"/>
                <w:szCs w:val="20"/>
                <w:lang w:val="ru-RU"/>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bookmarkStart w:id="43" w:name="z123"/>
            <w:bookmarkEnd w:id="42"/>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соблюдать режимы энергопотребления, определенные договором купли-продажи электрической энергии;</w:t>
            </w:r>
            <w:bookmarkStart w:id="44" w:name="z124"/>
            <w:bookmarkEnd w:id="43"/>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bookmarkStart w:id="45" w:name="z125"/>
            <w:bookmarkEnd w:id="44"/>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4) своевременно оплачивать отпущенную, переданную и потребленную электрическую энергию согласно заключенному договору;</w:t>
            </w:r>
            <w:bookmarkStart w:id="46" w:name="z126"/>
            <w:bookmarkEnd w:id="45"/>
          </w:p>
          <w:p w:rsidR="00962518" w:rsidRPr="005D6E12" w:rsidRDefault="00962518" w:rsidP="00962518">
            <w:pPr>
              <w:spacing w:after="0" w:line="240" w:lineRule="auto"/>
              <w:jc w:val="both"/>
              <w:rPr>
                <w:sz w:val="20"/>
                <w:szCs w:val="20"/>
                <w:lang w:val="ru-RU"/>
              </w:rPr>
            </w:pPr>
            <w:r w:rsidRPr="005D6E12">
              <w:rPr>
                <w:color w:val="000000"/>
                <w:sz w:val="20"/>
                <w:szCs w:val="20"/>
                <w:lang w:val="ru-RU"/>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End w:id="46"/>
          <w:p w:rsidR="00962518" w:rsidRPr="005D6E12" w:rsidRDefault="00962518" w:rsidP="00962518">
            <w:pPr>
              <w:spacing w:after="0" w:line="240" w:lineRule="auto"/>
              <w:jc w:val="both"/>
              <w:rPr>
                <w:i/>
                <w:sz w:val="20"/>
                <w:szCs w:val="20"/>
                <w:lang w:val="ru-RU"/>
              </w:rPr>
            </w:pPr>
          </w:p>
          <w:p w:rsidR="00962518" w:rsidRPr="005D6E12" w:rsidRDefault="00962518" w:rsidP="00962518">
            <w:pPr>
              <w:spacing w:after="0" w:line="240" w:lineRule="auto"/>
              <w:jc w:val="center"/>
              <w:rPr>
                <w:sz w:val="20"/>
                <w:szCs w:val="20"/>
                <w:lang w:val="ru-RU"/>
              </w:rPr>
            </w:pPr>
            <w:bookmarkStart w:id="47" w:name="z53"/>
            <w:r w:rsidRPr="005D6E12">
              <w:rPr>
                <w:b/>
                <w:color w:val="000000"/>
                <w:sz w:val="20"/>
                <w:szCs w:val="20"/>
                <w:lang w:val="ru-RU"/>
              </w:rPr>
              <w:t>Глава 6. Права и обязанности Продавца</w:t>
            </w:r>
          </w:p>
          <w:bookmarkEnd w:id="47"/>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13. Продавец, посредством привлечения энергопередающей организации, имеет право:</w:t>
            </w:r>
            <w:bookmarkStart w:id="48" w:name="z129"/>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xml:space="preserve">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w:t>
            </w:r>
            <w:r w:rsidRPr="005D6E12">
              <w:rPr>
                <w:color w:val="000000"/>
                <w:sz w:val="20"/>
                <w:szCs w:val="20"/>
                <w:lang w:val="ru-RU"/>
              </w:rPr>
              <w:lastRenderedPageBreak/>
              <w:t>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bookmarkEnd w:id="48"/>
          </w:p>
          <w:p w:rsidR="00962518" w:rsidRPr="005D6E12" w:rsidRDefault="00962518" w:rsidP="00962518">
            <w:pPr>
              <w:spacing w:after="0" w:line="240" w:lineRule="auto"/>
              <w:jc w:val="both"/>
              <w:rPr>
                <w:sz w:val="20"/>
                <w:szCs w:val="20"/>
                <w:lang w:val="ru-RU"/>
              </w:rPr>
            </w:pPr>
            <w:r w:rsidRPr="005D6E12">
              <w:rPr>
                <w:color w:val="000000"/>
                <w:sz w:val="20"/>
                <w:szCs w:val="20"/>
                <w:lang w:val="ru-RU"/>
              </w:rPr>
              <w:t>- отсутствия оплаты, а также не полной оплаты за электрическую энергию в установленные Договором сроки;</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 нарушения установленного Договором режима электропотребления;</w:t>
            </w:r>
            <w:bookmarkStart w:id="49" w:name="z130"/>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обращаться в суд для решения спорных вопросов, связанных с заключением и исполнением договора.</w:t>
            </w:r>
            <w:bookmarkEnd w:id="49"/>
          </w:p>
          <w:p w:rsidR="00962518" w:rsidRPr="005D6E12" w:rsidRDefault="00962518" w:rsidP="00962518">
            <w:pPr>
              <w:spacing w:after="0" w:line="240" w:lineRule="auto"/>
              <w:ind w:firstLine="176"/>
              <w:jc w:val="both"/>
              <w:rPr>
                <w:sz w:val="20"/>
                <w:szCs w:val="20"/>
                <w:lang w:val="ru-RU"/>
              </w:rPr>
            </w:pPr>
            <w:bookmarkStart w:id="50" w:name="z131"/>
            <w:r w:rsidRPr="005D6E12">
              <w:rPr>
                <w:color w:val="000000"/>
                <w:sz w:val="20"/>
                <w:szCs w:val="20"/>
                <w:lang w:val="ru-RU"/>
              </w:rPr>
              <w:t>14. Продавец обязан:</w:t>
            </w:r>
          </w:p>
          <w:p w:rsidR="00962518" w:rsidRPr="005D6E12" w:rsidRDefault="00962518" w:rsidP="00962518">
            <w:pPr>
              <w:spacing w:after="0" w:line="240" w:lineRule="auto"/>
              <w:jc w:val="both"/>
              <w:rPr>
                <w:color w:val="000000"/>
                <w:sz w:val="20"/>
                <w:szCs w:val="20"/>
                <w:lang w:val="ru-RU"/>
              </w:rPr>
            </w:pPr>
            <w:bookmarkStart w:id="51" w:name="z323"/>
            <w:bookmarkEnd w:id="50"/>
            <w:r w:rsidRPr="005D6E12">
              <w:rPr>
                <w:color w:val="000000"/>
                <w:sz w:val="20"/>
                <w:szCs w:val="20"/>
                <w:lang w:val="ru-RU"/>
              </w:rPr>
              <w:t>1) предоставлять электрическую энергию в соответствии с заключенными договорами;</w:t>
            </w:r>
            <w:bookmarkStart w:id="52" w:name="z324"/>
            <w:bookmarkEnd w:id="51"/>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2) возместить Потребителю в полном объеме причиненный ему реальный ущерб;</w:t>
            </w:r>
            <w:bookmarkStart w:id="53" w:name="z325"/>
            <w:bookmarkEnd w:id="52"/>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bookmarkStart w:id="54" w:name="z326"/>
            <w:bookmarkEnd w:id="53"/>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bookmarkStart w:id="55" w:name="z327"/>
            <w:bookmarkEnd w:id="54"/>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bookmarkEnd w:id="55"/>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bookmarkStart w:id="56" w:name="z328"/>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6) ежемесячно представлять Потребителю платежный документ для оплаты за потребленную электрическую энергию;</w:t>
            </w:r>
            <w:bookmarkStart w:id="57" w:name="z329"/>
            <w:bookmarkEnd w:id="56"/>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bookmarkStart w:id="58" w:name="z330"/>
            <w:bookmarkEnd w:id="57"/>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bookmarkEnd w:id="58"/>
          </w:p>
          <w:p w:rsidR="00962518" w:rsidRPr="005D6E12" w:rsidRDefault="00962518" w:rsidP="00962518">
            <w:pPr>
              <w:spacing w:after="0" w:line="240" w:lineRule="auto"/>
              <w:jc w:val="both"/>
              <w:rPr>
                <w:sz w:val="20"/>
                <w:szCs w:val="20"/>
                <w:lang w:val="ru-RU"/>
              </w:rPr>
            </w:pPr>
          </w:p>
          <w:p w:rsidR="00962518" w:rsidRPr="005D6E12" w:rsidRDefault="00962518" w:rsidP="00BE27FB">
            <w:pPr>
              <w:spacing w:after="0" w:line="240" w:lineRule="auto"/>
              <w:jc w:val="center"/>
              <w:rPr>
                <w:b/>
                <w:color w:val="000000"/>
                <w:sz w:val="20"/>
                <w:szCs w:val="20"/>
                <w:lang w:val="ru-RU"/>
              </w:rPr>
            </w:pPr>
            <w:bookmarkStart w:id="59" w:name="z66"/>
            <w:r w:rsidRPr="005D6E12">
              <w:rPr>
                <w:b/>
                <w:color w:val="000000"/>
                <w:sz w:val="20"/>
                <w:szCs w:val="20"/>
                <w:lang w:val="ru-RU"/>
              </w:rPr>
              <w:t>Глава 7. Ответственность сторон</w:t>
            </w:r>
          </w:p>
          <w:bookmarkEnd w:id="59"/>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bookmarkStart w:id="60" w:name="z142"/>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bookmarkStart w:id="61" w:name="z143"/>
            <w:bookmarkEnd w:id="60"/>
          </w:p>
          <w:p w:rsidR="00962518" w:rsidRDefault="00962518" w:rsidP="00962518">
            <w:pPr>
              <w:spacing w:after="0" w:line="240" w:lineRule="auto"/>
              <w:ind w:firstLine="176"/>
              <w:jc w:val="both"/>
              <w:rPr>
                <w:color w:val="000000"/>
                <w:sz w:val="20"/>
                <w:szCs w:val="20"/>
                <w:lang w:val="ru-RU"/>
              </w:rPr>
            </w:pPr>
            <w:r w:rsidRPr="005D6E12">
              <w:rPr>
                <w:color w:val="000000"/>
                <w:sz w:val="20"/>
                <w:szCs w:val="20"/>
                <w:lang w:val="ru-RU"/>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bookmarkStart w:id="62" w:name="z69"/>
            <w:bookmarkEnd w:id="61"/>
          </w:p>
          <w:p w:rsidR="005D6E12" w:rsidRPr="005D6E12" w:rsidRDefault="005D6E12" w:rsidP="00962518">
            <w:pPr>
              <w:spacing w:after="0" w:line="240" w:lineRule="auto"/>
              <w:ind w:firstLine="176"/>
              <w:jc w:val="both"/>
              <w:rPr>
                <w:b/>
                <w:color w:val="000000"/>
                <w:sz w:val="20"/>
                <w:szCs w:val="20"/>
                <w:lang w:val="ru-RU"/>
              </w:rPr>
            </w:pPr>
          </w:p>
          <w:p w:rsidR="00962518" w:rsidRPr="005D6E12" w:rsidRDefault="00962518" w:rsidP="00962518">
            <w:pPr>
              <w:spacing w:after="0" w:line="240" w:lineRule="auto"/>
              <w:ind w:firstLine="176"/>
              <w:jc w:val="center"/>
              <w:rPr>
                <w:b/>
                <w:color w:val="000000"/>
                <w:sz w:val="20"/>
                <w:szCs w:val="20"/>
                <w:lang w:val="ru-RU"/>
              </w:rPr>
            </w:pPr>
            <w:r w:rsidRPr="005D6E12">
              <w:rPr>
                <w:b/>
                <w:color w:val="000000"/>
                <w:sz w:val="20"/>
                <w:szCs w:val="20"/>
                <w:lang w:val="ru-RU"/>
              </w:rPr>
              <w:lastRenderedPageBreak/>
              <w:t>Глава 8. Заключительные положения</w:t>
            </w:r>
          </w:p>
          <w:p w:rsidR="00962518" w:rsidRPr="005D6E12" w:rsidRDefault="00962518" w:rsidP="00962518">
            <w:pPr>
              <w:spacing w:after="0" w:line="240" w:lineRule="auto"/>
              <w:ind w:firstLine="176"/>
              <w:jc w:val="both"/>
              <w:rPr>
                <w:color w:val="000000"/>
                <w:sz w:val="20"/>
                <w:szCs w:val="20"/>
                <w:lang w:val="ru-RU"/>
              </w:rPr>
            </w:pPr>
            <w:bookmarkStart w:id="63" w:name="z70"/>
            <w:bookmarkEnd w:id="62"/>
            <w:r w:rsidRPr="005D6E12">
              <w:rPr>
                <w:color w:val="000000"/>
                <w:sz w:val="20"/>
                <w:szCs w:val="20"/>
                <w:lang w:val="ru-RU"/>
              </w:rPr>
              <w:t>18. Договор считается заключенным с момента фактического подключения Потребителя к присоединенной сети и действителен сроком на 1 (один) год.</w:t>
            </w:r>
            <w:bookmarkEnd w:id="63"/>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962518" w:rsidRPr="005D6E12" w:rsidRDefault="00962518" w:rsidP="005D6E12">
            <w:pPr>
              <w:spacing w:after="0" w:line="240" w:lineRule="auto"/>
              <w:jc w:val="both"/>
              <w:rPr>
                <w:color w:val="000000"/>
                <w:sz w:val="20"/>
                <w:szCs w:val="20"/>
                <w:lang w:val="ru-RU"/>
              </w:rPr>
            </w:pPr>
            <w:r w:rsidRPr="005D6E12">
              <w:rPr>
                <w:color w:val="FF0000"/>
                <w:sz w:val="20"/>
                <w:szCs w:val="20"/>
                <w:lang w:val="ru-RU"/>
              </w:rPr>
              <w:t xml:space="preserve"> </w:t>
            </w:r>
            <w:bookmarkStart w:id="64" w:name="z74"/>
            <w:r w:rsidRPr="005D6E12">
              <w:rPr>
                <w:color w:val="000000"/>
                <w:sz w:val="20"/>
                <w:szCs w:val="20"/>
                <w:lang w:val="ru-RU"/>
              </w:rPr>
              <w:t xml:space="preserve"> 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bookmarkStart w:id="65" w:name="z75"/>
            <w:bookmarkEnd w:id="64"/>
          </w:p>
          <w:p w:rsidR="00962518" w:rsidRPr="005D6E12" w:rsidRDefault="00962518" w:rsidP="00962518">
            <w:pPr>
              <w:spacing w:after="0" w:line="240" w:lineRule="auto"/>
              <w:ind w:firstLine="176"/>
              <w:jc w:val="both"/>
              <w:rPr>
                <w:color w:val="000000"/>
                <w:sz w:val="20"/>
                <w:szCs w:val="20"/>
                <w:lang w:val="ru-RU"/>
              </w:rPr>
            </w:pPr>
            <w:r w:rsidRPr="005D6E12">
              <w:rPr>
                <w:color w:val="000000"/>
                <w:sz w:val="20"/>
                <w:szCs w:val="20"/>
                <w:lang w:val="ru-RU"/>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962518" w:rsidRPr="005D6E12" w:rsidRDefault="00962518" w:rsidP="00962518">
            <w:pPr>
              <w:spacing w:after="0" w:line="240" w:lineRule="auto"/>
              <w:ind w:firstLine="176"/>
              <w:jc w:val="both"/>
              <w:rPr>
                <w:sz w:val="20"/>
                <w:szCs w:val="20"/>
                <w:lang w:val="ru-RU"/>
              </w:rPr>
            </w:pPr>
          </w:p>
          <w:p w:rsidR="00962518" w:rsidRPr="005D6E12" w:rsidRDefault="00962518" w:rsidP="00BE27FB">
            <w:pPr>
              <w:spacing w:after="0" w:line="240" w:lineRule="auto"/>
              <w:jc w:val="center"/>
              <w:rPr>
                <w:sz w:val="20"/>
                <w:szCs w:val="20"/>
                <w:lang w:val="ru-RU"/>
              </w:rPr>
            </w:pPr>
            <w:bookmarkStart w:id="66" w:name="z76"/>
            <w:bookmarkEnd w:id="65"/>
            <w:r w:rsidRPr="005D6E12">
              <w:rPr>
                <w:b/>
                <w:color w:val="000000"/>
                <w:sz w:val="20"/>
                <w:szCs w:val="20"/>
                <w:lang w:val="ru-RU"/>
              </w:rPr>
              <w:t>Глава 9. Реквизиты сторон</w:t>
            </w:r>
            <w:bookmarkEnd w:id="66"/>
          </w:p>
          <w:p w:rsidR="005D6E12" w:rsidRPr="008530B6" w:rsidRDefault="005D6E12" w:rsidP="005D6E12">
            <w:pPr>
              <w:spacing w:after="0" w:line="240" w:lineRule="auto"/>
              <w:jc w:val="both"/>
              <w:rPr>
                <w:b/>
                <w:color w:val="000000"/>
                <w:sz w:val="20"/>
                <w:szCs w:val="20"/>
                <w:lang w:val="ru-RU" w:eastAsia="ru-RU"/>
              </w:rPr>
            </w:pPr>
            <w:r w:rsidRPr="008530B6">
              <w:rPr>
                <w:b/>
                <w:color w:val="000000"/>
                <w:sz w:val="20"/>
                <w:szCs w:val="20"/>
                <w:lang w:val="ru-RU" w:eastAsia="ru-RU"/>
              </w:rPr>
              <w:t>Продавец</w:t>
            </w:r>
          </w:p>
          <w:p w:rsidR="005D6E12" w:rsidRPr="008530B6" w:rsidRDefault="005D6E12" w:rsidP="005D6E12">
            <w:pPr>
              <w:spacing w:after="0" w:line="240" w:lineRule="auto"/>
              <w:jc w:val="both"/>
              <w:rPr>
                <w:b/>
                <w:color w:val="000000"/>
                <w:sz w:val="20"/>
                <w:szCs w:val="20"/>
                <w:lang w:val="ru-RU" w:eastAsia="ru-RU"/>
              </w:rPr>
            </w:pPr>
          </w:p>
          <w:p w:rsidR="005D6E12" w:rsidRPr="008530B6" w:rsidRDefault="005D6E12" w:rsidP="005D6E12">
            <w:pPr>
              <w:pStyle w:val="a6"/>
              <w:spacing w:before="0" w:beforeAutospacing="0" w:after="0" w:afterAutospacing="0"/>
              <w:contextualSpacing/>
              <w:jc w:val="both"/>
              <w:rPr>
                <w:b/>
                <w:bCs/>
                <w:sz w:val="20"/>
                <w:szCs w:val="20"/>
                <w:lang w:val="kk-KZ"/>
              </w:rPr>
            </w:pPr>
            <w:r w:rsidRPr="008530B6">
              <w:rPr>
                <w:b/>
                <w:bCs/>
                <w:sz w:val="20"/>
                <w:szCs w:val="20"/>
                <w:lang w:val="kk-KZ"/>
              </w:rPr>
              <w:t>Филиал Акционерн</w:t>
            </w:r>
            <w:r>
              <w:rPr>
                <w:b/>
                <w:bCs/>
                <w:sz w:val="20"/>
                <w:szCs w:val="20"/>
                <w:lang w:val="kk-KZ"/>
              </w:rPr>
              <w:t>ого</w:t>
            </w:r>
            <w:r w:rsidRPr="008530B6">
              <w:rPr>
                <w:b/>
                <w:bCs/>
                <w:sz w:val="20"/>
                <w:szCs w:val="20"/>
                <w:lang w:val="kk-KZ"/>
              </w:rPr>
              <w:t xml:space="preserve"> обществ</w:t>
            </w:r>
            <w:r w:rsidR="006803EB">
              <w:rPr>
                <w:b/>
                <w:bCs/>
                <w:sz w:val="20"/>
                <w:szCs w:val="20"/>
                <w:lang w:val="kk-KZ"/>
              </w:rPr>
              <w:t>а</w:t>
            </w:r>
            <w:r w:rsidRPr="008530B6">
              <w:rPr>
                <w:b/>
                <w:bCs/>
                <w:sz w:val="20"/>
                <w:szCs w:val="20"/>
                <w:lang w:val="kk-KZ"/>
              </w:rPr>
              <w:t xml:space="preserve"> «Жезказганская распределительная электросетевая компания» «Энергоснабжение»</w:t>
            </w:r>
          </w:p>
          <w:p w:rsidR="005D6E12" w:rsidRPr="008530B6" w:rsidRDefault="005D6E12" w:rsidP="005D6E12">
            <w:pPr>
              <w:pStyle w:val="a6"/>
              <w:spacing w:before="0" w:beforeAutospacing="0" w:after="0" w:afterAutospacing="0"/>
              <w:contextualSpacing/>
              <w:jc w:val="both"/>
              <w:rPr>
                <w:sz w:val="20"/>
                <w:szCs w:val="20"/>
                <w:lang w:val="kk-KZ"/>
              </w:rPr>
            </w:pPr>
            <w:r w:rsidRPr="008530B6">
              <w:rPr>
                <w:sz w:val="20"/>
                <w:szCs w:val="20"/>
              </w:rPr>
              <w:t xml:space="preserve">Юридический адрес: Республика Казахстан, Карагандинская область, индекс </w:t>
            </w:r>
            <w:r>
              <w:rPr>
                <w:sz w:val="20"/>
                <w:szCs w:val="20"/>
              </w:rPr>
              <w:t>100300, г.</w:t>
            </w:r>
            <w:r w:rsidRPr="008530B6">
              <w:rPr>
                <w:sz w:val="20"/>
                <w:szCs w:val="20"/>
              </w:rPr>
              <w:t>Балхаш, ул</w:t>
            </w:r>
            <w:r>
              <w:rPr>
                <w:sz w:val="20"/>
                <w:szCs w:val="20"/>
              </w:rPr>
              <w:t>.</w:t>
            </w:r>
            <w:r w:rsidRPr="008530B6">
              <w:rPr>
                <w:sz w:val="20"/>
                <w:szCs w:val="20"/>
              </w:rPr>
              <w:t xml:space="preserve"> Магрифы Казбековой, здание 19А.</w:t>
            </w:r>
          </w:p>
          <w:p w:rsidR="005D6E12" w:rsidRPr="008530B6" w:rsidRDefault="005D6E12" w:rsidP="005D6E12">
            <w:pPr>
              <w:contextualSpacing/>
              <w:jc w:val="both"/>
              <w:rPr>
                <w:bCs/>
                <w:sz w:val="20"/>
                <w:szCs w:val="20"/>
                <w:lang w:val="ru-RU"/>
              </w:rPr>
            </w:pPr>
            <w:r w:rsidRPr="008530B6">
              <w:rPr>
                <w:bCs/>
                <w:sz w:val="20"/>
                <w:szCs w:val="20"/>
                <w:lang w:val="ru-RU"/>
              </w:rPr>
              <w:t>БИН 240941028768</w:t>
            </w:r>
          </w:p>
          <w:p w:rsidR="005D6E12" w:rsidRPr="008530B6" w:rsidRDefault="005D6E12" w:rsidP="005D6E12">
            <w:pPr>
              <w:spacing w:after="0"/>
              <w:rPr>
                <w:sz w:val="20"/>
                <w:szCs w:val="20"/>
                <w:lang w:val="kk-KZ"/>
              </w:rPr>
            </w:pPr>
            <w:r w:rsidRPr="008530B6">
              <w:rPr>
                <w:sz w:val="20"/>
                <w:szCs w:val="20"/>
                <w:lang w:val="kk-KZ"/>
              </w:rPr>
              <w:t xml:space="preserve">БИК HSBKKZKX </w:t>
            </w:r>
          </w:p>
          <w:p w:rsidR="005D6E12" w:rsidRPr="008530B6" w:rsidRDefault="005D6E12" w:rsidP="005D6E12">
            <w:pPr>
              <w:spacing w:after="0"/>
              <w:rPr>
                <w:sz w:val="20"/>
                <w:szCs w:val="20"/>
                <w:lang w:val="ru-RU"/>
              </w:rPr>
            </w:pPr>
            <w:r w:rsidRPr="008530B6">
              <w:rPr>
                <w:sz w:val="20"/>
                <w:szCs w:val="20"/>
                <w:lang w:val="ru-RU"/>
              </w:rPr>
              <w:t xml:space="preserve">ИИК </w:t>
            </w:r>
            <w:r w:rsidRPr="008530B6">
              <w:rPr>
                <w:sz w:val="20"/>
                <w:szCs w:val="20"/>
              </w:rPr>
              <w:t>KZ</w:t>
            </w:r>
            <w:r w:rsidRPr="008530B6">
              <w:rPr>
                <w:sz w:val="20"/>
                <w:szCs w:val="20"/>
                <w:lang w:val="ru-RU"/>
              </w:rPr>
              <w:t>11601А191014139571</w:t>
            </w:r>
          </w:p>
          <w:p w:rsidR="005D6E12" w:rsidRPr="008530B6" w:rsidRDefault="005D6E12" w:rsidP="005D6E12">
            <w:pPr>
              <w:spacing w:after="0"/>
              <w:rPr>
                <w:sz w:val="20"/>
                <w:szCs w:val="20"/>
                <w:lang w:val="kk-KZ"/>
              </w:rPr>
            </w:pPr>
            <w:r w:rsidRPr="008530B6">
              <w:rPr>
                <w:sz w:val="20"/>
                <w:szCs w:val="20"/>
                <w:lang w:val="kk-KZ"/>
              </w:rPr>
              <w:t>АО «Народный Банк Казахстана»</w:t>
            </w:r>
          </w:p>
          <w:p w:rsidR="005D6E12" w:rsidRPr="008530B6" w:rsidRDefault="005D6E12" w:rsidP="005D6E12">
            <w:pPr>
              <w:pStyle w:val="a6"/>
              <w:spacing w:before="0" w:beforeAutospacing="0" w:after="0" w:afterAutospacing="0"/>
              <w:contextualSpacing/>
              <w:jc w:val="both"/>
              <w:rPr>
                <w:bCs/>
                <w:sz w:val="20"/>
                <w:szCs w:val="20"/>
              </w:rPr>
            </w:pPr>
            <w:r w:rsidRPr="008530B6">
              <w:rPr>
                <w:bCs/>
                <w:sz w:val="20"/>
                <w:szCs w:val="20"/>
              </w:rPr>
              <w:t>Свидетельство</w:t>
            </w:r>
            <w:r w:rsidRPr="008530B6">
              <w:rPr>
                <w:bCs/>
                <w:sz w:val="20"/>
                <w:szCs w:val="20"/>
                <w:lang w:val="kk-KZ"/>
              </w:rPr>
              <w:t xml:space="preserve"> о постановке на регистрационный учет по </w:t>
            </w:r>
            <w:r w:rsidRPr="008530B6">
              <w:rPr>
                <w:bCs/>
                <w:sz w:val="20"/>
                <w:szCs w:val="20"/>
              </w:rPr>
              <w:t>НДС</w:t>
            </w:r>
            <w:r w:rsidRPr="008530B6">
              <w:rPr>
                <w:bCs/>
                <w:sz w:val="20"/>
                <w:szCs w:val="20"/>
                <w:lang w:val="kk-KZ"/>
              </w:rPr>
              <w:t xml:space="preserve"> </w:t>
            </w:r>
            <w:r w:rsidRPr="008530B6">
              <w:rPr>
                <w:bCs/>
                <w:sz w:val="20"/>
                <w:szCs w:val="20"/>
              </w:rPr>
              <w:t xml:space="preserve">Серия </w:t>
            </w:r>
            <w:r w:rsidRPr="008530B6">
              <w:rPr>
                <w:sz w:val="20"/>
                <w:szCs w:val="20"/>
                <w:lang w:val="kk-KZ"/>
              </w:rPr>
              <w:t>30001, №0011676 от 30.10.2012 г.</w:t>
            </w:r>
          </w:p>
          <w:p w:rsidR="002573DD" w:rsidRPr="002573DD" w:rsidRDefault="002573DD" w:rsidP="002573DD">
            <w:pPr>
              <w:spacing w:after="0" w:line="240" w:lineRule="auto"/>
              <w:jc w:val="both"/>
              <w:rPr>
                <w:color w:val="000000"/>
                <w:sz w:val="20"/>
                <w:szCs w:val="20"/>
              </w:rPr>
            </w:pPr>
            <w:r>
              <w:rPr>
                <w:color w:val="000000"/>
                <w:sz w:val="20"/>
                <w:szCs w:val="20"/>
              </w:rPr>
              <w:t>e-mail es.jrek@mail.ru</w:t>
            </w:r>
          </w:p>
          <w:p w:rsidR="002573DD" w:rsidRPr="008530B6" w:rsidRDefault="002573DD" w:rsidP="002573DD">
            <w:pPr>
              <w:spacing w:after="0" w:line="240" w:lineRule="auto"/>
              <w:jc w:val="both"/>
              <w:rPr>
                <w:color w:val="000000"/>
                <w:sz w:val="20"/>
                <w:szCs w:val="20"/>
                <w:lang w:val="kk-KZ"/>
              </w:rPr>
            </w:pPr>
            <w:r>
              <w:rPr>
                <w:color w:val="000000"/>
                <w:sz w:val="20"/>
                <w:szCs w:val="20"/>
                <w:lang w:val="kk-KZ"/>
              </w:rPr>
              <w:t>Тел. 8 7212 25 82 15</w:t>
            </w:r>
          </w:p>
          <w:p w:rsidR="005D6E12" w:rsidRDefault="005D6E12" w:rsidP="005D6E12">
            <w:pPr>
              <w:spacing w:after="0" w:line="240" w:lineRule="auto"/>
              <w:jc w:val="both"/>
              <w:rPr>
                <w:bCs/>
                <w:color w:val="000000"/>
                <w:sz w:val="20"/>
                <w:szCs w:val="20"/>
                <w:lang w:val="kk-KZ" w:eastAsia="ru-RU"/>
              </w:rPr>
            </w:pPr>
          </w:p>
          <w:p w:rsidR="00593CBB" w:rsidRPr="00E858C6" w:rsidRDefault="00593CBB" w:rsidP="00593CBB">
            <w:pPr>
              <w:spacing w:after="0" w:line="240" w:lineRule="auto"/>
              <w:jc w:val="both"/>
              <w:rPr>
                <w:b/>
                <w:color w:val="000000"/>
                <w:sz w:val="20"/>
                <w:szCs w:val="20"/>
                <w:lang w:val="kk-KZ" w:eastAsia="ru-RU"/>
              </w:rPr>
            </w:pPr>
            <w:r w:rsidRPr="00E858C6">
              <w:rPr>
                <w:b/>
                <w:color w:val="000000"/>
                <w:sz w:val="20"/>
                <w:szCs w:val="20"/>
                <w:lang w:val="kk-KZ" w:eastAsia="ru-RU"/>
              </w:rPr>
              <w:t xml:space="preserve">Акционерное общество «Жезказганская распределительная электросетевая компания» </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Юридический адрес: 200000, Республика Казахстан,  об</w:t>
            </w:r>
            <w:r>
              <w:rPr>
                <w:color w:val="000000"/>
                <w:sz w:val="20"/>
                <w:szCs w:val="20"/>
                <w:lang w:val="kk-KZ" w:eastAsia="ru-RU"/>
              </w:rPr>
              <w:t>ласть Ұлытау, г.Жезказган, ул.</w:t>
            </w:r>
            <w:r w:rsidRPr="00E858C6">
              <w:rPr>
                <w:color w:val="000000"/>
                <w:sz w:val="20"/>
                <w:szCs w:val="20"/>
                <w:lang w:val="kk-KZ" w:eastAsia="ru-RU"/>
              </w:rPr>
              <w:t xml:space="preserve"> М. Маметова, здание 33.</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БИН</w:t>
            </w:r>
            <w:r>
              <w:rPr>
                <w:color w:val="000000"/>
                <w:sz w:val="20"/>
                <w:szCs w:val="20"/>
                <w:lang w:val="kk-KZ" w:eastAsia="ru-RU"/>
              </w:rPr>
              <w:t>:</w:t>
            </w:r>
            <w:r w:rsidRPr="00E858C6">
              <w:rPr>
                <w:color w:val="000000"/>
                <w:sz w:val="20"/>
                <w:szCs w:val="20"/>
                <w:lang w:val="kk-KZ" w:eastAsia="ru-RU"/>
              </w:rPr>
              <w:t xml:space="preserve"> 961040001524</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Свидетельство о постановке на регистрационный учет по НДС Серия 30001, №0011676 от 30.10.2012 г.</w:t>
            </w:r>
          </w:p>
          <w:p w:rsidR="00593CBB" w:rsidRPr="00593CBB" w:rsidRDefault="00593CBB" w:rsidP="005D6E12">
            <w:pPr>
              <w:spacing w:after="0" w:line="240" w:lineRule="auto"/>
              <w:jc w:val="both"/>
              <w:rPr>
                <w:bCs/>
                <w:color w:val="000000"/>
                <w:sz w:val="20"/>
                <w:szCs w:val="20"/>
                <w:lang w:val="ru-RU" w:eastAsia="ru-RU"/>
              </w:rPr>
            </w:pPr>
          </w:p>
          <w:p w:rsidR="005D6E12" w:rsidRPr="002B7BFD" w:rsidRDefault="005D6E12" w:rsidP="005D6E12">
            <w:pPr>
              <w:spacing w:after="0" w:line="240" w:lineRule="auto"/>
              <w:jc w:val="both"/>
              <w:rPr>
                <w:b/>
                <w:bCs/>
                <w:color w:val="000000"/>
                <w:sz w:val="20"/>
                <w:szCs w:val="20"/>
                <w:highlight w:val="yellow"/>
                <w:lang w:val="kk-KZ" w:eastAsia="ru-RU"/>
              </w:rPr>
            </w:pPr>
            <w:r w:rsidRPr="002B7BFD">
              <w:rPr>
                <w:b/>
                <w:bCs/>
                <w:color w:val="000000"/>
                <w:sz w:val="20"/>
                <w:szCs w:val="20"/>
                <w:lang w:val="kk-KZ" w:eastAsia="ru-RU"/>
              </w:rPr>
              <w:t>Директор Филиала</w:t>
            </w:r>
          </w:p>
          <w:p w:rsidR="005D6E12" w:rsidRPr="002B7BFD" w:rsidRDefault="005D6E12" w:rsidP="005D6E12">
            <w:pPr>
              <w:spacing w:after="0" w:line="240" w:lineRule="auto"/>
              <w:jc w:val="both"/>
              <w:rPr>
                <w:b/>
                <w:bCs/>
                <w:color w:val="000000"/>
                <w:sz w:val="20"/>
                <w:szCs w:val="20"/>
                <w:highlight w:val="yellow"/>
                <w:lang w:val="kk-KZ" w:eastAsia="ru-RU"/>
              </w:rPr>
            </w:pPr>
          </w:p>
          <w:p w:rsidR="005D6E12" w:rsidRPr="002B7BFD" w:rsidRDefault="005D6E12" w:rsidP="005D6E12">
            <w:pPr>
              <w:spacing w:after="0" w:line="240" w:lineRule="auto"/>
              <w:rPr>
                <w:b/>
                <w:bCs/>
                <w:color w:val="000000"/>
                <w:sz w:val="20"/>
                <w:szCs w:val="20"/>
                <w:lang w:val="kk-KZ" w:eastAsia="ru-RU"/>
              </w:rPr>
            </w:pPr>
            <w:r w:rsidRPr="002B7BFD">
              <w:rPr>
                <w:b/>
                <w:bCs/>
                <w:color w:val="000000"/>
                <w:sz w:val="20"/>
                <w:szCs w:val="20"/>
                <w:lang w:val="kk-KZ" w:eastAsia="ru-RU"/>
              </w:rPr>
              <w:t>_________________/Бекилдекова Е.Б./</w:t>
            </w:r>
          </w:p>
          <w:p w:rsidR="005D6E12" w:rsidRPr="00B74942" w:rsidRDefault="005D6E12" w:rsidP="005D6E12">
            <w:pPr>
              <w:spacing w:after="0" w:line="240" w:lineRule="auto"/>
              <w:rPr>
                <w:color w:val="000000"/>
                <w:sz w:val="18"/>
                <w:szCs w:val="20"/>
                <w:lang w:val="kk-KZ"/>
              </w:rPr>
            </w:pPr>
            <w:r w:rsidRPr="00B74942">
              <w:rPr>
                <w:color w:val="000000"/>
                <w:sz w:val="18"/>
                <w:szCs w:val="20"/>
                <w:lang w:val="kk-KZ"/>
              </w:rPr>
              <w:t>М.п.</w:t>
            </w:r>
          </w:p>
          <w:p w:rsidR="00962518" w:rsidRPr="008D73D1" w:rsidRDefault="00962518" w:rsidP="00962518">
            <w:pPr>
              <w:spacing w:after="0" w:line="240" w:lineRule="auto"/>
              <w:rPr>
                <w:b/>
                <w:i/>
                <w:color w:val="000000"/>
                <w:sz w:val="20"/>
                <w:szCs w:val="20"/>
                <w:lang w:val="kk-KZ"/>
              </w:rPr>
            </w:pPr>
          </w:p>
          <w:p w:rsidR="00962518" w:rsidRPr="005D6E12" w:rsidRDefault="00962518" w:rsidP="00962518">
            <w:pPr>
              <w:spacing w:after="0" w:line="240" w:lineRule="auto"/>
              <w:jc w:val="both"/>
              <w:rPr>
                <w:b/>
                <w:color w:val="000000"/>
                <w:sz w:val="20"/>
                <w:szCs w:val="20"/>
                <w:lang w:val="ru-RU"/>
              </w:rPr>
            </w:pPr>
            <w:r w:rsidRPr="005D6E12">
              <w:rPr>
                <w:b/>
                <w:color w:val="000000"/>
                <w:sz w:val="20"/>
                <w:szCs w:val="20"/>
                <w:lang w:val="ru-RU"/>
              </w:rPr>
              <w:t>Потребитель</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____________________________________</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____________________________________</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____________________________________</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____________________________________</w:t>
            </w:r>
          </w:p>
          <w:p w:rsidR="00962518" w:rsidRPr="005D6E12" w:rsidRDefault="00962518" w:rsidP="00962518">
            <w:pPr>
              <w:spacing w:after="0" w:line="240" w:lineRule="auto"/>
              <w:jc w:val="both"/>
              <w:rPr>
                <w:color w:val="000000"/>
                <w:sz w:val="20"/>
                <w:szCs w:val="20"/>
                <w:lang w:val="ru-RU"/>
              </w:rPr>
            </w:pPr>
            <w:r w:rsidRPr="005D6E12">
              <w:rPr>
                <w:color w:val="000000"/>
                <w:sz w:val="20"/>
                <w:szCs w:val="20"/>
                <w:lang w:val="ru-RU"/>
              </w:rPr>
              <w:t>____________________________________</w:t>
            </w:r>
          </w:p>
          <w:p w:rsidR="00962518" w:rsidRPr="005D6E12" w:rsidRDefault="00962518" w:rsidP="00962518">
            <w:pPr>
              <w:spacing w:after="0" w:line="240" w:lineRule="auto"/>
              <w:jc w:val="both"/>
              <w:rPr>
                <w:sz w:val="20"/>
                <w:szCs w:val="20"/>
                <w:lang w:val="ru-RU"/>
              </w:rPr>
            </w:pPr>
            <w:r w:rsidRPr="005D6E12">
              <w:rPr>
                <w:sz w:val="20"/>
                <w:szCs w:val="20"/>
                <w:lang w:val="ru-RU"/>
              </w:rPr>
              <w:t>____________________________________</w:t>
            </w:r>
          </w:p>
          <w:p w:rsidR="00962518" w:rsidRPr="005D6E12" w:rsidRDefault="00962518" w:rsidP="00962518">
            <w:pPr>
              <w:spacing w:after="0" w:line="240" w:lineRule="auto"/>
              <w:jc w:val="both"/>
              <w:rPr>
                <w:sz w:val="20"/>
                <w:szCs w:val="20"/>
                <w:lang w:val="ru-RU"/>
              </w:rPr>
            </w:pPr>
            <w:r w:rsidRPr="005D6E12">
              <w:rPr>
                <w:sz w:val="20"/>
                <w:szCs w:val="20"/>
                <w:lang w:val="ru-RU"/>
              </w:rPr>
              <w:t>____________________________________</w:t>
            </w:r>
          </w:p>
          <w:p w:rsidR="00962518" w:rsidRPr="005D6E12" w:rsidRDefault="00962518" w:rsidP="00962518">
            <w:pPr>
              <w:spacing w:after="0" w:line="240" w:lineRule="auto"/>
              <w:jc w:val="both"/>
              <w:rPr>
                <w:sz w:val="20"/>
                <w:szCs w:val="20"/>
                <w:lang w:val="ru-RU"/>
              </w:rPr>
            </w:pPr>
            <w:r w:rsidRPr="005D6E12">
              <w:rPr>
                <w:sz w:val="20"/>
                <w:szCs w:val="20"/>
                <w:lang w:val="ru-RU"/>
              </w:rPr>
              <w:t>____________________________________</w:t>
            </w:r>
          </w:p>
          <w:p w:rsidR="00962518" w:rsidRPr="005D6E12" w:rsidRDefault="00953B64" w:rsidP="008D73D1">
            <w:pPr>
              <w:spacing w:after="0" w:line="240" w:lineRule="auto"/>
              <w:jc w:val="both"/>
              <w:rPr>
                <w:i/>
                <w:color w:val="000000"/>
                <w:sz w:val="20"/>
                <w:szCs w:val="20"/>
                <w:lang w:val="ru-RU"/>
              </w:rPr>
            </w:pPr>
            <w:r>
              <w:rPr>
                <w:sz w:val="20"/>
                <w:szCs w:val="20"/>
                <w:lang w:val="ru-RU"/>
              </w:rPr>
              <w:t>М.п.</w:t>
            </w:r>
          </w:p>
        </w:tc>
      </w:tr>
    </w:tbl>
    <w:tbl>
      <w:tblPr>
        <w:tblStyle w:val="1"/>
        <w:tblW w:w="11057" w:type="dxa"/>
        <w:tblInd w:w="-5" w:type="dxa"/>
        <w:tblLayout w:type="fixed"/>
        <w:tblLook w:val="04A0" w:firstRow="1" w:lastRow="0" w:firstColumn="1" w:lastColumn="0" w:noHBand="0" w:noVBand="1"/>
      </w:tblPr>
      <w:tblGrid>
        <w:gridCol w:w="5812"/>
        <w:gridCol w:w="5245"/>
      </w:tblGrid>
      <w:tr w:rsidR="00962518" w:rsidRPr="008D73D1" w:rsidTr="000079C8">
        <w:tc>
          <w:tcPr>
            <w:tcW w:w="5812" w:type="dxa"/>
          </w:tcPr>
          <w:p w:rsidR="00962518" w:rsidRDefault="00962518" w:rsidP="00962518">
            <w:pPr>
              <w:spacing w:after="0" w:line="240" w:lineRule="auto"/>
              <w:jc w:val="center"/>
              <w:rPr>
                <w:b/>
                <w:bCs/>
                <w:color w:val="000000"/>
                <w:sz w:val="20"/>
                <w:szCs w:val="20"/>
                <w:lang w:val="kk-KZ" w:eastAsia="ru-RU"/>
              </w:rPr>
            </w:pPr>
            <w:r>
              <w:rPr>
                <w:b/>
                <w:bCs/>
                <w:color w:val="000000"/>
                <w:sz w:val="20"/>
                <w:szCs w:val="20"/>
                <w:lang w:val="kk-KZ" w:eastAsia="ru-RU"/>
              </w:rPr>
              <w:lastRenderedPageBreak/>
              <w:t>___.___.202</w:t>
            </w:r>
            <w:r w:rsidR="00593CBB">
              <w:rPr>
                <w:b/>
                <w:bCs/>
                <w:color w:val="000000"/>
                <w:sz w:val="20"/>
                <w:szCs w:val="20"/>
                <w:lang w:val="kk-KZ" w:eastAsia="ru-RU"/>
              </w:rPr>
              <w:t>5</w:t>
            </w:r>
            <w:r w:rsidRPr="00F2600E">
              <w:rPr>
                <w:b/>
                <w:bCs/>
                <w:color w:val="000000"/>
                <w:sz w:val="20"/>
                <w:szCs w:val="20"/>
                <w:lang w:val="kk-KZ" w:eastAsia="ru-RU"/>
              </w:rPr>
              <w:t xml:space="preserve">ж. № </w:t>
            </w:r>
            <w:r>
              <w:rPr>
                <w:b/>
                <w:bCs/>
                <w:color w:val="000000"/>
                <w:sz w:val="20"/>
                <w:szCs w:val="20"/>
                <w:lang w:val="kk-KZ" w:eastAsia="ru-RU"/>
              </w:rPr>
              <w:t>______________</w:t>
            </w:r>
            <w:r w:rsidRPr="00F2600E">
              <w:rPr>
                <w:b/>
                <w:bCs/>
                <w:color w:val="000000"/>
                <w:sz w:val="20"/>
                <w:szCs w:val="20"/>
                <w:lang w:val="kk-KZ" w:eastAsia="ru-RU"/>
              </w:rPr>
              <w:t xml:space="preserve"> электр энергиясын тұрмыстық емес мұқтаждар үшін пайдаланатын тұтынушыларға</w:t>
            </w:r>
            <w:r w:rsidR="005D6E12">
              <w:rPr>
                <w:b/>
                <w:bCs/>
                <w:color w:val="000000"/>
                <w:sz w:val="20"/>
                <w:szCs w:val="20"/>
                <w:lang w:val="kk-KZ" w:eastAsia="ru-RU"/>
              </w:rPr>
              <w:t xml:space="preserve"> </w:t>
            </w:r>
            <w:r w:rsidRPr="00F2600E">
              <w:rPr>
                <w:b/>
                <w:bCs/>
                <w:color w:val="000000"/>
                <w:sz w:val="20"/>
                <w:szCs w:val="20"/>
                <w:lang w:val="kk-KZ" w:eastAsia="ru-RU"/>
              </w:rPr>
              <w:t xml:space="preserve">арналған электрмен жабдықтаудың типтік шартына №1  қосымша келісім шарт  </w:t>
            </w:r>
          </w:p>
          <w:p w:rsidR="00962518" w:rsidRPr="00066BB9" w:rsidRDefault="00962518" w:rsidP="00962518">
            <w:pPr>
              <w:spacing w:after="0" w:line="240" w:lineRule="auto"/>
              <w:jc w:val="center"/>
              <w:rPr>
                <w:b/>
                <w:bCs/>
                <w:color w:val="000000"/>
                <w:sz w:val="10"/>
                <w:szCs w:val="20"/>
                <w:lang w:val="kk-KZ" w:eastAsia="ru-RU"/>
              </w:rPr>
            </w:pPr>
          </w:p>
          <w:p w:rsidR="00962518" w:rsidRPr="00F2600E" w:rsidRDefault="00962518" w:rsidP="00962518">
            <w:pPr>
              <w:spacing w:after="0" w:line="240" w:lineRule="auto"/>
              <w:jc w:val="both"/>
              <w:rPr>
                <w:color w:val="000000"/>
                <w:sz w:val="20"/>
                <w:szCs w:val="20"/>
                <w:lang w:val="kk-KZ" w:eastAsia="ru-RU"/>
              </w:rPr>
            </w:pPr>
            <w:r w:rsidRPr="00F2600E">
              <w:rPr>
                <w:color w:val="000000"/>
                <w:sz w:val="20"/>
                <w:szCs w:val="20"/>
                <w:lang w:val="kk-KZ" w:eastAsia="ru-RU"/>
              </w:rPr>
              <w:t xml:space="preserve">___________________                     «__» ___________ </w:t>
            </w:r>
            <w:r w:rsidR="00593CBB">
              <w:rPr>
                <w:color w:val="000000"/>
                <w:sz w:val="20"/>
                <w:szCs w:val="20"/>
                <w:lang w:val="kk-KZ" w:eastAsia="ru-RU"/>
              </w:rPr>
              <w:t>2025</w:t>
            </w:r>
            <w:r>
              <w:rPr>
                <w:color w:val="000000"/>
                <w:sz w:val="20"/>
                <w:szCs w:val="20"/>
                <w:lang w:val="kk-KZ" w:eastAsia="ru-RU"/>
              </w:rPr>
              <w:t>ж.</w:t>
            </w:r>
          </w:p>
          <w:p w:rsidR="00962518" w:rsidRPr="00F2600E" w:rsidRDefault="00962518" w:rsidP="00962518">
            <w:pPr>
              <w:spacing w:after="0" w:line="240" w:lineRule="auto"/>
              <w:jc w:val="both"/>
              <w:rPr>
                <w:color w:val="000000"/>
                <w:sz w:val="20"/>
                <w:szCs w:val="20"/>
                <w:lang w:val="kk-KZ" w:eastAsia="ru-RU"/>
              </w:rPr>
            </w:pPr>
          </w:p>
          <w:p w:rsidR="008F2767" w:rsidRPr="00E33D3A" w:rsidRDefault="00593CBB" w:rsidP="008F2767">
            <w:pPr>
              <w:spacing w:after="0" w:line="240" w:lineRule="auto"/>
              <w:jc w:val="both"/>
              <w:rPr>
                <w:rStyle w:val="S1"/>
                <w:rFonts w:ascii="Times New Roman" w:hAnsi="Times New Roman" w:cs="Times New Roman"/>
                <w:b w:val="0"/>
                <w:sz w:val="20"/>
                <w:szCs w:val="20"/>
                <w:lang w:val="kk-KZ"/>
              </w:rPr>
            </w:pPr>
            <w:r w:rsidRPr="00E858C6">
              <w:rPr>
                <w:b/>
                <w:color w:val="000000"/>
                <w:sz w:val="20"/>
                <w:szCs w:val="20"/>
                <w:lang w:val="kk-KZ"/>
              </w:rPr>
              <w:t>«Жезқазған таратушы электр торабы компаниясы</w:t>
            </w:r>
            <w:r w:rsidRPr="00E858C6">
              <w:rPr>
                <w:b/>
                <w:color w:val="000000"/>
                <w:sz w:val="20"/>
                <w:szCs w:val="20"/>
                <w:lang w:val="kk-KZ" w:eastAsia="ru-RU"/>
              </w:rPr>
              <w:t xml:space="preserve">» акционерлік қоғамының «Энергиямен қамтамасыз ету» филиалы </w:t>
            </w:r>
            <w:r w:rsidRPr="00E858C6">
              <w:rPr>
                <w:color w:val="000000"/>
                <w:sz w:val="20"/>
                <w:szCs w:val="20"/>
                <w:lang w:val="kk-KZ"/>
              </w:rPr>
              <w:t>тұтынушыларды электрмен жабдықтауды жүзеге асыратын</w:t>
            </w:r>
            <w:r w:rsidR="006803EB">
              <w:rPr>
                <w:b/>
                <w:color w:val="000000"/>
                <w:sz w:val="20"/>
                <w:szCs w:val="20"/>
                <w:lang w:val="kk-KZ"/>
              </w:rPr>
              <w:t xml:space="preserve"> «</w:t>
            </w:r>
            <w:r w:rsidRPr="00E858C6">
              <w:rPr>
                <w:b/>
                <w:color w:val="000000"/>
                <w:sz w:val="20"/>
                <w:szCs w:val="20"/>
                <w:lang w:val="kk-KZ"/>
              </w:rPr>
              <w:t>Жезқазған таратушы электр торабы компаниясы</w:t>
            </w:r>
            <w:r w:rsidR="006803EB">
              <w:rPr>
                <w:b/>
                <w:color w:val="000000"/>
                <w:sz w:val="20"/>
                <w:szCs w:val="20"/>
                <w:lang w:val="kk-KZ"/>
              </w:rPr>
              <w:t>»</w:t>
            </w:r>
            <w:r w:rsidRPr="00E858C6">
              <w:rPr>
                <w:b/>
                <w:color w:val="000000"/>
                <w:sz w:val="20"/>
                <w:szCs w:val="20"/>
                <w:lang w:val="kk-KZ"/>
              </w:rPr>
              <w:t xml:space="preserve"> АҚ </w:t>
            </w:r>
            <w:r w:rsidRPr="00E858C6">
              <w:rPr>
                <w:color w:val="000000"/>
                <w:sz w:val="20"/>
                <w:szCs w:val="20"/>
                <w:lang w:val="kk-KZ"/>
              </w:rPr>
              <w:t>атынан 23.12.2024 ж. № 24035995 лицензиясына сәйкес, бұдан әрі Сатушы деп аталатын, филиал директоры Бекилдекова Елена Борисовна атынан, 2024 жылғы 19 қарашадағы №29</w:t>
            </w:r>
            <w:r>
              <w:rPr>
                <w:color w:val="000000"/>
                <w:sz w:val="20"/>
                <w:szCs w:val="20"/>
                <w:lang w:val="kk-KZ"/>
              </w:rPr>
              <w:t xml:space="preserve"> </w:t>
            </w:r>
            <w:r w:rsidR="00B7606D" w:rsidRPr="00B7606D">
              <w:rPr>
                <w:color w:val="000000"/>
                <w:sz w:val="20"/>
                <w:szCs w:val="20"/>
                <w:lang w:val="kk-KZ" w:eastAsia="ru-RU"/>
              </w:rPr>
              <w:t xml:space="preserve">сенімхат </w:t>
            </w:r>
            <w:r w:rsidR="00962518" w:rsidRPr="00F2600E">
              <w:rPr>
                <w:color w:val="000000"/>
                <w:sz w:val="20"/>
                <w:szCs w:val="20"/>
                <w:lang w:val="kk-KZ" w:eastAsia="ru-RU"/>
              </w:rPr>
              <w:t>негізінде әрекет етуші, бір тараптан және бұдан әрі Тұтынушы деп аталатын _______</w:t>
            </w:r>
            <w:r w:rsidR="00047B74">
              <w:rPr>
                <w:color w:val="000000"/>
                <w:sz w:val="20"/>
                <w:szCs w:val="20"/>
                <w:lang w:val="kk-KZ" w:eastAsia="ru-RU"/>
              </w:rPr>
              <w:t>_______-</w:t>
            </w:r>
            <w:r w:rsidR="00962518" w:rsidRPr="00F2600E">
              <w:rPr>
                <w:color w:val="000000"/>
                <w:sz w:val="20"/>
                <w:szCs w:val="20"/>
                <w:lang w:val="kk-KZ" w:eastAsia="ru-RU"/>
              </w:rPr>
              <w:t>_________________________ (</w:t>
            </w:r>
            <w:r w:rsidR="00962518" w:rsidRPr="00047B74">
              <w:rPr>
                <w:i/>
                <w:color w:val="000000"/>
                <w:sz w:val="16"/>
                <w:szCs w:val="20"/>
                <w:lang w:val="kk-KZ" w:eastAsia="ru-RU"/>
              </w:rPr>
              <w:t>тегі, аты</w:t>
            </w:r>
            <w:r w:rsidR="00962518" w:rsidRPr="00F2600E">
              <w:rPr>
                <w:color w:val="000000"/>
                <w:sz w:val="20"/>
                <w:szCs w:val="20"/>
                <w:lang w:val="kk-KZ" w:eastAsia="ru-RU"/>
              </w:rPr>
              <w:t>) немесе ____________________________________ негізінде әрекет етуші оның өкілі _________________________________ (</w:t>
            </w:r>
            <w:r w:rsidR="00962518" w:rsidRPr="00047B74">
              <w:rPr>
                <w:i/>
                <w:color w:val="000000"/>
                <w:sz w:val="16"/>
                <w:szCs w:val="20"/>
                <w:lang w:val="kk-KZ" w:eastAsia="ru-RU"/>
              </w:rPr>
              <w:t>тегі, аты, әкесінің аты</w:t>
            </w:r>
            <w:r w:rsidR="00962518" w:rsidRPr="00F2600E">
              <w:rPr>
                <w:color w:val="000000"/>
                <w:sz w:val="20"/>
                <w:szCs w:val="20"/>
                <w:lang w:val="kk-KZ" w:eastAsia="ru-RU"/>
              </w:rPr>
              <w:t xml:space="preserve">) бұдан әрі Тараптар деп аталатындар </w:t>
            </w:r>
            <w:r w:rsidR="00962518" w:rsidRPr="00F2600E">
              <w:rPr>
                <w:rStyle w:val="S1"/>
                <w:rFonts w:ascii="Times New Roman" w:hAnsi="Times New Roman" w:cs="Times New Roman"/>
                <w:b w:val="0"/>
                <w:sz w:val="20"/>
                <w:szCs w:val="20"/>
                <w:lang w:val="kk-KZ"/>
              </w:rPr>
              <w:t xml:space="preserve">Тұрмыстық емес қажеттіліктер үшін электр энергиясын тұтынушылар үшін электрмен жабдықтаудың </w:t>
            </w:r>
            <w:r w:rsidR="00962518">
              <w:rPr>
                <w:rStyle w:val="S1"/>
                <w:rFonts w:ascii="Times New Roman" w:hAnsi="Times New Roman" w:cs="Times New Roman"/>
                <w:b w:val="0"/>
                <w:sz w:val="20"/>
                <w:szCs w:val="20"/>
                <w:lang w:val="kk-KZ"/>
              </w:rPr>
              <w:t>___.____.202</w:t>
            </w:r>
            <w:r>
              <w:rPr>
                <w:rStyle w:val="S1"/>
                <w:rFonts w:ascii="Times New Roman" w:hAnsi="Times New Roman" w:cs="Times New Roman"/>
                <w:b w:val="0"/>
                <w:sz w:val="20"/>
                <w:szCs w:val="20"/>
                <w:lang w:val="kk-KZ"/>
              </w:rPr>
              <w:t>5</w:t>
            </w:r>
            <w:r w:rsidR="00962518" w:rsidRPr="00F2600E">
              <w:rPr>
                <w:rStyle w:val="S1"/>
                <w:rFonts w:ascii="Times New Roman" w:hAnsi="Times New Roman" w:cs="Times New Roman"/>
                <w:b w:val="0"/>
                <w:sz w:val="20"/>
                <w:szCs w:val="20"/>
                <w:lang w:val="kk-KZ"/>
              </w:rPr>
              <w:t>ж. №</w:t>
            </w:r>
            <w:r w:rsidR="00962518">
              <w:rPr>
                <w:rStyle w:val="S1"/>
                <w:rFonts w:ascii="Times New Roman" w:hAnsi="Times New Roman" w:cs="Times New Roman"/>
                <w:b w:val="0"/>
                <w:sz w:val="20"/>
                <w:szCs w:val="20"/>
                <w:lang w:val="kk-KZ"/>
              </w:rPr>
              <w:t xml:space="preserve">__________ </w:t>
            </w:r>
            <w:r w:rsidR="00962518" w:rsidRPr="00F2600E">
              <w:rPr>
                <w:rStyle w:val="S1"/>
                <w:rFonts w:ascii="Times New Roman" w:hAnsi="Times New Roman" w:cs="Times New Roman"/>
                <w:b w:val="0"/>
                <w:sz w:val="20"/>
                <w:szCs w:val="20"/>
                <w:lang w:val="kk-KZ"/>
              </w:rPr>
              <w:t xml:space="preserve"> типтік шартына осы қосымша келісім-шартты (</w:t>
            </w:r>
            <w:r w:rsidR="00962518" w:rsidRPr="00066BB9">
              <w:rPr>
                <w:rStyle w:val="S1"/>
                <w:rFonts w:ascii="Times New Roman" w:hAnsi="Times New Roman" w:cs="Times New Roman"/>
                <w:b w:val="0"/>
                <w:i/>
                <w:sz w:val="18"/>
                <w:szCs w:val="20"/>
                <w:lang w:val="kk-KZ"/>
              </w:rPr>
              <w:t>бұдан әрі Шарт</w:t>
            </w:r>
            <w:r w:rsidR="00962518" w:rsidRPr="00F2600E">
              <w:rPr>
                <w:rStyle w:val="S1"/>
                <w:rFonts w:ascii="Times New Roman" w:hAnsi="Times New Roman" w:cs="Times New Roman"/>
                <w:b w:val="0"/>
                <w:sz w:val="20"/>
                <w:szCs w:val="20"/>
                <w:lang w:val="kk-KZ"/>
              </w:rPr>
              <w:t>) жасады:</w:t>
            </w:r>
            <w:r w:rsidR="008F2767" w:rsidRPr="00E33D3A">
              <w:rPr>
                <w:rStyle w:val="S1"/>
                <w:rFonts w:ascii="Times New Roman" w:hAnsi="Times New Roman" w:cs="Times New Roman"/>
                <w:b w:val="0"/>
                <w:sz w:val="20"/>
                <w:szCs w:val="20"/>
                <w:lang w:val="kk-KZ"/>
              </w:rPr>
              <w:t xml:space="preserve"> </w:t>
            </w:r>
          </w:p>
          <w:p w:rsidR="008F2767" w:rsidRDefault="008F2767" w:rsidP="008F2767">
            <w:pPr>
              <w:tabs>
                <w:tab w:val="left" w:pos="175"/>
              </w:tabs>
              <w:spacing w:after="0" w:line="240" w:lineRule="auto"/>
              <w:jc w:val="both"/>
              <w:rPr>
                <w:rStyle w:val="S1"/>
                <w:rFonts w:ascii="Times New Roman" w:hAnsi="Times New Roman" w:cs="Times New Roman"/>
                <w:b w:val="0"/>
                <w:sz w:val="20"/>
                <w:szCs w:val="20"/>
                <w:lang w:val="kk-KZ"/>
              </w:rPr>
            </w:pPr>
          </w:p>
          <w:p w:rsidR="00047B74" w:rsidRDefault="00047B74" w:rsidP="008F2767">
            <w:pPr>
              <w:tabs>
                <w:tab w:val="left" w:pos="175"/>
              </w:tabs>
              <w:spacing w:after="0" w:line="240" w:lineRule="auto"/>
              <w:jc w:val="both"/>
              <w:rPr>
                <w:rStyle w:val="S1"/>
                <w:rFonts w:ascii="Times New Roman" w:hAnsi="Times New Roman" w:cs="Times New Roman"/>
                <w:b w:val="0"/>
                <w:sz w:val="20"/>
                <w:szCs w:val="20"/>
                <w:lang w:val="kk-KZ"/>
              </w:rPr>
            </w:pPr>
          </w:p>
          <w:p w:rsidR="00047B74" w:rsidRDefault="00047B74" w:rsidP="008F2767">
            <w:pPr>
              <w:tabs>
                <w:tab w:val="left" w:pos="175"/>
              </w:tabs>
              <w:spacing w:after="0" w:line="240" w:lineRule="auto"/>
              <w:jc w:val="both"/>
              <w:rPr>
                <w:rStyle w:val="S1"/>
                <w:rFonts w:ascii="Times New Roman" w:hAnsi="Times New Roman" w:cs="Times New Roman"/>
                <w:b w:val="0"/>
                <w:sz w:val="20"/>
                <w:szCs w:val="20"/>
                <w:lang w:val="kk-KZ"/>
              </w:rPr>
            </w:pPr>
          </w:p>
          <w:p w:rsidR="00047B74" w:rsidRDefault="00047B74" w:rsidP="008F2767">
            <w:pPr>
              <w:tabs>
                <w:tab w:val="left" w:pos="175"/>
              </w:tabs>
              <w:spacing w:after="0" w:line="240" w:lineRule="auto"/>
              <w:jc w:val="both"/>
              <w:rPr>
                <w:rStyle w:val="S1"/>
                <w:rFonts w:ascii="Times New Roman" w:hAnsi="Times New Roman" w:cs="Times New Roman"/>
                <w:b w:val="0"/>
                <w:sz w:val="20"/>
                <w:szCs w:val="20"/>
                <w:lang w:val="kk-KZ"/>
              </w:rPr>
            </w:pPr>
          </w:p>
          <w:p w:rsidR="008F2767" w:rsidRPr="00E33D3A" w:rsidRDefault="008F2767" w:rsidP="008F2767">
            <w:pPr>
              <w:tabs>
                <w:tab w:val="left" w:pos="175"/>
              </w:tabs>
              <w:spacing w:after="0" w:line="240" w:lineRule="auto"/>
              <w:jc w:val="both"/>
              <w:rPr>
                <w:rStyle w:val="S1"/>
                <w:rFonts w:ascii="Times New Roman" w:hAnsi="Times New Roman" w:cs="Times New Roman"/>
                <w:b w:val="0"/>
                <w:sz w:val="20"/>
                <w:szCs w:val="20"/>
                <w:lang w:val="kk-KZ"/>
              </w:rPr>
            </w:pPr>
          </w:p>
          <w:p w:rsidR="008F2767" w:rsidRPr="00CC236A" w:rsidRDefault="008F2767" w:rsidP="008F2767">
            <w:pPr>
              <w:spacing w:after="0" w:line="240" w:lineRule="auto"/>
              <w:jc w:val="both"/>
              <w:rPr>
                <w:rStyle w:val="S1"/>
                <w:rFonts w:ascii="Times New Roman" w:hAnsi="Times New Roman" w:cs="Times New Roman"/>
                <w:sz w:val="20"/>
                <w:szCs w:val="20"/>
                <w:lang w:val="kk-KZ"/>
              </w:rPr>
            </w:pPr>
            <w:r w:rsidRPr="00CC236A">
              <w:rPr>
                <w:rStyle w:val="S1"/>
                <w:rFonts w:ascii="Times New Roman" w:hAnsi="Times New Roman" w:cs="Times New Roman"/>
                <w:sz w:val="20"/>
                <w:szCs w:val="20"/>
                <w:lang w:val="kk-KZ"/>
              </w:rPr>
              <w:t>1. Шарттың 1-тарауының 1-тармағы (Шартта пайдаланылатын негізгі ұғымдар) өзгертілсін және мынадай мазмұндағы тармақшалармен толықтырылсын:</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6) төлем құжаты – оның негізінде тұтынушылар төлем жүргізетін құжат (төлем шоты, шот-фактура, хабарлама, түбіртек);</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Pr>
                <w:rStyle w:val="S1"/>
                <w:rFonts w:ascii="Times New Roman" w:hAnsi="Times New Roman" w:cs="Times New Roman"/>
                <w:b w:val="0"/>
                <w:sz w:val="20"/>
                <w:szCs w:val="20"/>
                <w:lang w:val="kk-KZ"/>
              </w:rPr>
              <w:t>7) э</w:t>
            </w:r>
            <w:r w:rsidRPr="00CC236A">
              <w:rPr>
                <w:rStyle w:val="S1"/>
                <w:rFonts w:ascii="Times New Roman" w:hAnsi="Times New Roman" w:cs="Times New Roman"/>
                <w:b w:val="0"/>
                <w:sz w:val="20"/>
                <w:szCs w:val="20"/>
                <w:lang w:val="kk-KZ"/>
              </w:rPr>
              <w:t>лектрондық пошта (email) — бұл компьютерлік желі абоненттері арасында электрондық хабар алмасу механизмі;</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8) өсімақы шоты-бұл өсімақы төлеу туралы талаптары бар құжат;</w:t>
            </w:r>
          </w:p>
          <w:p w:rsidR="008F2767" w:rsidRDefault="008F2767" w:rsidP="008F2767">
            <w:pPr>
              <w:spacing w:after="0" w:line="240" w:lineRule="auto"/>
              <w:jc w:val="both"/>
              <w:rPr>
                <w:rStyle w:val="S1"/>
                <w:rFonts w:ascii="Times New Roman" w:hAnsi="Times New Roman" w:cs="Times New Roman"/>
                <w:b w:val="0"/>
                <w:sz w:val="20"/>
                <w:szCs w:val="20"/>
                <w:lang w:val="kk-KZ"/>
              </w:rPr>
            </w:pPr>
            <w:r>
              <w:rPr>
                <w:rStyle w:val="S1"/>
                <w:rFonts w:ascii="Times New Roman" w:hAnsi="Times New Roman" w:cs="Times New Roman"/>
                <w:b w:val="0"/>
                <w:sz w:val="20"/>
                <w:szCs w:val="20"/>
                <w:lang w:val="kk-KZ"/>
              </w:rPr>
              <w:t>9) о</w:t>
            </w:r>
            <w:r w:rsidRPr="00CC236A">
              <w:rPr>
                <w:rStyle w:val="S1"/>
                <w:rFonts w:ascii="Times New Roman" w:hAnsi="Times New Roman" w:cs="Times New Roman"/>
                <w:b w:val="0"/>
                <w:sz w:val="20"/>
                <w:szCs w:val="20"/>
                <w:lang w:val="kk-KZ"/>
              </w:rPr>
              <w:t>ферта – бұл тұтынушының электрмен жабдықтау шартын жасасуға арналған өтініші.</w:t>
            </w: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BE27FB" w:rsidRDefault="00BE27FB" w:rsidP="008F2767">
            <w:pPr>
              <w:spacing w:after="0" w:line="240" w:lineRule="auto"/>
              <w:jc w:val="both"/>
              <w:rPr>
                <w:rStyle w:val="S1"/>
                <w:rFonts w:ascii="Times New Roman" w:hAnsi="Times New Roman" w:cs="Times New Roman"/>
                <w:b w:val="0"/>
                <w:sz w:val="20"/>
                <w:szCs w:val="20"/>
                <w:lang w:val="kk-KZ"/>
              </w:rPr>
            </w:pPr>
          </w:p>
          <w:p w:rsidR="00047B74" w:rsidRPr="00047B74" w:rsidRDefault="00047B74" w:rsidP="008F2767">
            <w:pPr>
              <w:spacing w:after="0" w:line="240" w:lineRule="auto"/>
              <w:jc w:val="both"/>
              <w:rPr>
                <w:rStyle w:val="S1"/>
                <w:rFonts w:ascii="Times New Roman" w:hAnsi="Times New Roman" w:cs="Times New Roman"/>
                <w:b w:val="0"/>
                <w:sz w:val="8"/>
                <w:szCs w:val="20"/>
                <w:lang w:val="kk-KZ"/>
              </w:rPr>
            </w:pPr>
          </w:p>
          <w:p w:rsidR="000F2BF6" w:rsidRDefault="000F2BF6" w:rsidP="008F2767">
            <w:pPr>
              <w:spacing w:after="0" w:line="240" w:lineRule="auto"/>
              <w:jc w:val="both"/>
              <w:rPr>
                <w:rStyle w:val="S1"/>
                <w:rFonts w:ascii="Times New Roman" w:hAnsi="Times New Roman" w:cs="Times New Roman"/>
                <w:b w:val="0"/>
                <w:sz w:val="20"/>
                <w:szCs w:val="20"/>
                <w:lang w:val="kk-KZ"/>
              </w:rPr>
            </w:pPr>
          </w:p>
          <w:p w:rsidR="008F2767" w:rsidRPr="00CC236A" w:rsidRDefault="008F2767" w:rsidP="008F2767">
            <w:pPr>
              <w:spacing w:after="0" w:line="240" w:lineRule="auto"/>
              <w:jc w:val="both"/>
              <w:rPr>
                <w:rStyle w:val="S1"/>
                <w:rFonts w:ascii="Times New Roman" w:hAnsi="Times New Roman" w:cs="Times New Roman"/>
                <w:sz w:val="20"/>
                <w:szCs w:val="20"/>
                <w:lang w:val="kk-KZ"/>
              </w:rPr>
            </w:pPr>
            <w:r w:rsidRPr="00CC236A">
              <w:rPr>
                <w:rStyle w:val="S1"/>
                <w:rFonts w:ascii="Times New Roman" w:hAnsi="Times New Roman" w:cs="Times New Roman"/>
                <w:sz w:val="20"/>
                <w:szCs w:val="20"/>
                <w:lang w:val="kk-KZ"/>
              </w:rPr>
              <w:t>2. Шарттың 4-тарауы (электр энергиясына ақы төлеу тәртібі) мынадай мазмұндағы тармақтармен толықтырылсын:</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10-4. Тұтынушыларға берілген электр энергиясы үшін есеп айырысу Қазақстан Республикасының қолданыстағы заңнамасына сәйкес белгіленген баға бойынша жүргізіледі.</w:t>
            </w:r>
          </w:p>
          <w:p w:rsidR="008F2767" w:rsidRDefault="008F2767" w:rsidP="008F2767">
            <w:pPr>
              <w:spacing w:after="0" w:line="240" w:lineRule="auto"/>
              <w:jc w:val="both"/>
              <w:rPr>
                <w:rStyle w:val="S1"/>
                <w:rFonts w:ascii="Times New Roman" w:hAnsi="Times New Roman" w:cs="Times New Roman"/>
                <w:b w:val="0"/>
                <w:sz w:val="20"/>
                <w:szCs w:val="20"/>
                <w:lang w:val="kk-KZ"/>
              </w:rPr>
            </w:pPr>
            <w:r w:rsidRPr="00635A80">
              <w:rPr>
                <w:rStyle w:val="S1"/>
                <w:rFonts w:ascii="Times New Roman" w:hAnsi="Times New Roman" w:cs="Times New Roman"/>
                <w:b w:val="0"/>
                <w:sz w:val="20"/>
                <w:szCs w:val="20"/>
                <w:lang w:val="kk-KZ"/>
              </w:rPr>
              <w:t xml:space="preserve">10-5. </w:t>
            </w:r>
            <w:r>
              <w:rPr>
                <w:rStyle w:val="S1"/>
                <w:rFonts w:ascii="Times New Roman" w:hAnsi="Times New Roman" w:cs="Times New Roman"/>
                <w:b w:val="0"/>
                <w:sz w:val="20"/>
                <w:szCs w:val="20"/>
                <w:lang w:val="kk-KZ"/>
              </w:rPr>
              <w:t>Ш</w:t>
            </w:r>
            <w:r w:rsidRPr="00635A80">
              <w:rPr>
                <w:rStyle w:val="S1"/>
                <w:rFonts w:ascii="Times New Roman" w:hAnsi="Times New Roman" w:cs="Times New Roman"/>
                <w:b w:val="0"/>
                <w:sz w:val="20"/>
                <w:szCs w:val="20"/>
                <w:lang w:val="kk-KZ"/>
              </w:rPr>
              <w:t>от-фактура Қазақстан Республикасының қолданыстағы заңнамасына сәйкес, электр энергиясын коммерциялық есепке алу аспаптарының көрсеткіштері немесе шарт талаптарына сәйкес тұтынудың өзге де есебі негізінде жазып беріледі.</w:t>
            </w:r>
          </w:p>
          <w:p w:rsidR="008F2767"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10-6. Тараптар бірлесіп тоқсанына бір рет кезеңділікпен және Тараптардың бірінің талап етуі бойынша өзара есеп айырысуларды салыстыру актісін жасайды. Салыстырып тексеру актісі шарт жасасу кезінде Тұтынушының бұрын қол қойылған Офертадағы жазбаша келісімімен оның электрондық поштасына (email) жіберіледі, электрондық пошта (email) болмаған жағдайда тұтынушының жазбаша өтініші бойынша Сатушы салыстырып тексеру актісін қағаз жеткізгіште ұсынады.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10-7. Тұтынылған электр энергиясы үшін мерзімі өткен берешек пайда болған жағдайда ақшалай міндеттемені орындау үшін жеткіліксіз жүргізілген төлем сомасы тұтынушының қолда бар берешегін мынадай тәртіппен өтейді:</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 бірінші кезекте-сатушының берешекті сот тәртібімен өндіріп алу бойынша шығыстарының сомасы, сондай-ақ тұтынушымен дауды сотқа дейін реттеу нәтижесінде пайда болған шығындар сомасы;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 екінші кезекте-өсімпұл сомалары;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lastRenderedPageBreak/>
              <w:t>-үшінші кезекте – алдыңғы кезеңдер үшін берешек болған кезде төлем бірінші кезекте осы берешекті өтеуге жіберіледі, содан кейін ғана негізгі борышты өтеуге жұмсалады.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10-8. Егер Шарттың қолданылу мерзімі аяқталғанға дейін тараптардың біріне жаңа шарт жасасу туралы ұсыныс енгізілсе, онда ескі шарт бойынша жабылмаған міндеттемелер жаңа Шартқа ауысады.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10-9. Тараптар төлем шотын Тұтынушының талабы бойынша Сатушы қояды деген келісімге келді. Төлем шоты шарт жасасу кезінде Тұтынушының бұрын қол қойылған Офертадағы жазбаша келісімімен оның электрондық поштасына (email) жіберіледі, электрондық пошта (email) болмаған жағдайда тұтынушының жазбаша өтініші бойынша Сатушы төлем шотын қағаз тасымалдағышта ұсынады.</w:t>
            </w:r>
          </w:p>
          <w:p w:rsidR="008F2767" w:rsidRPr="00CC236A"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 xml:space="preserve">10-10. Тараптар есептік кезеңде тұтынылған электр энергиясының нақты көлемі орындалған жұмыстар (көрсетілген қызметтер) актісімен расталады деген келісімге келді, оны сатушы электрондық түрде қояды және сайтқа орналастырады </w:t>
            </w:r>
            <w:r w:rsidRPr="00C66BFC">
              <w:rPr>
                <w:rStyle w:val="S1"/>
                <w:rFonts w:ascii="Times New Roman" w:hAnsi="Times New Roman" w:cs="Times New Roman"/>
                <w:b w:val="0"/>
                <w:color w:val="FF0000"/>
                <w:sz w:val="20"/>
                <w:szCs w:val="20"/>
                <w:lang w:val="kk-KZ"/>
              </w:rPr>
              <w:t xml:space="preserve">https://esf.gov.kz/", </w:t>
            </w:r>
            <w:r w:rsidRPr="00CC236A">
              <w:rPr>
                <w:rStyle w:val="S1"/>
                <w:rFonts w:ascii="Times New Roman" w:hAnsi="Times New Roman" w:cs="Times New Roman"/>
                <w:b w:val="0"/>
                <w:sz w:val="20"/>
                <w:szCs w:val="20"/>
                <w:lang w:val="kk-KZ"/>
              </w:rPr>
              <w:t>сатушы қолданыстағы заңнамаға сәйкес орындалған жұмыстардың қосымша және / немесе түзетілген актілерін қою жағдайларын қоспағанда.</w:t>
            </w:r>
          </w:p>
          <w:p w:rsidR="008F2767" w:rsidRDefault="008F2767" w:rsidP="008F2767">
            <w:pPr>
              <w:spacing w:after="0" w:line="240" w:lineRule="auto"/>
              <w:jc w:val="both"/>
              <w:rPr>
                <w:rStyle w:val="S1"/>
                <w:rFonts w:ascii="Times New Roman" w:hAnsi="Times New Roman" w:cs="Times New Roman"/>
                <w:b w:val="0"/>
                <w:sz w:val="20"/>
                <w:szCs w:val="20"/>
                <w:lang w:val="kk-KZ"/>
              </w:rPr>
            </w:pPr>
            <w:r w:rsidRPr="00CC236A">
              <w:rPr>
                <w:rStyle w:val="S1"/>
                <w:rFonts w:ascii="Times New Roman" w:hAnsi="Times New Roman" w:cs="Times New Roman"/>
                <w:b w:val="0"/>
                <w:sz w:val="20"/>
                <w:szCs w:val="20"/>
                <w:lang w:val="kk-KZ"/>
              </w:rPr>
              <w:t>10-11. Тұтынылған электр энергиясының мерзімі өткен төлемі үшін өсімақы шоты шарт жасасу кезінде Тұтынушының бұрын қол қойылған Офертадағы жазбаша келісімімен оның электрондық поштасына (email) жіберіледі, электрондық пошта (email) болмаған жағдайда тұтынушының жазбаша өтініші бойынша Сатушы өсімақы шотын қағаз тасымалдағышта ұсынады.</w:t>
            </w: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ind w:firstLine="175"/>
              <w:jc w:val="both"/>
              <w:rPr>
                <w:rStyle w:val="S1"/>
                <w:rFonts w:ascii="Times New Roman" w:hAnsi="Times New Roman" w:cs="Times New Roman"/>
                <w:b w:val="0"/>
                <w:sz w:val="20"/>
                <w:szCs w:val="20"/>
                <w:lang w:val="kk-KZ"/>
              </w:rPr>
            </w:pPr>
          </w:p>
          <w:p w:rsidR="008F2767" w:rsidRDefault="008F2767" w:rsidP="008F2767">
            <w:pPr>
              <w:spacing w:after="0" w:line="240" w:lineRule="auto"/>
              <w:jc w:val="both"/>
              <w:rPr>
                <w:rStyle w:val="S1"/>
                <w:rFonts w:ascii="Times New Roman" w:hAnsi="Times New Roman" w:cs="Times New Roman"/>
                <w:sz w:val="20"/>
                <w:szCs w:val="20"/>
                <w:lang w:val="kk-KZ"/>
              </w:rPr>
            </w:pPr>
            <w:r w:rsidRPr="00CC236A">
              <w:rPr>
                <w:rStyle w:val="S1"/>
                <w:rFonts w:ascii="Times New Roman" w:hAnsi="Times New Roman" w:cs="Times New Roman"/>
                <w:sz w:val="20"/>
                <w:szCs w:val="20"/>
                <w:lang w:val="kk-KZ"/>
              </w:rPr>
              <w:t>3. Шарттың 5-тарауының (тұтынушының құқықтары мен міндеттері) 12-тармағы мынадай мазмұндағы тармақшалармен толықтырылсын:</w:t>
            </w:r>
          </w:p>
          <w:p w:rsidR="008F2767" w:rsidRPr="0018260C" w:rsidRDefault="008F2767" w:rsidP="008F2767">
            <w:pPr>
              <w:spacing w:after="0" w:line="240" w:lineRule="auto"/>
              <w:jc w:val="both"/>
              <w:rPr>
                <w:rStyle w:val="S1"/>
                <w:rFonts w:ascii="Times New Roman" w:hAnsi="Times New Roman" w:cs="Times New Roman"/>
                <w:b w:val="0"/>
                <w:sz w:val="20"/>
                <w:szCs w:val="20"/>
                <w:lang w:val="kk-KZ"/>
              </w:rPr>
            </w:pPr>
            <w:r w:rsidRPr="0018260C">
              <w:rPr>
                <w:rStyle w:val="S1"/>
                <w:rFonts w:ascii="Times New Roman" w:hAnsi="Times New Roman" w:cs="Times New Roman"/>
                <w:b w:val="0"/>
                <w:sz w:val="20"/>
                <w:szCs w:val="20"/>
                <w:lang w:val="kk-KZ"/>
              </w:rPr>
              <w:t>6) объектінің меншік иесі ауысқан кезде объектіні иеліктен шығарған кезден бастап он күн мерзімде сатушыны оның иесі ауысқаны туралы хабардар етуге және тұтынылған электр энергиясының соңғы көрсеткіштерін белгілей отырып, энергия беруші ұйым өкілінің қатысуымен жасалған коммерциялық есепке алу аспабы бойынша қабылдау-өткізу актісін ұсынуға міндетті;</w:t>
            </w:r>
          </w:p>
          <w:p w:rsidR="008F2767" w:rsidRPr="0018260C" w:rsidRDefault="008F2767" w:rsidP="008F2767">
            <w:pPr>
              <w:spacing w:after="0" w:line="240" w:lineRule="auto"/>
              <w:jc w:val="both"/>
              <w:rPr>
                <w:rStyle w:val="S1"/>
                <w:rFonts w:ascii="Times New Roman" w:hAnsi="Times New Roman" w:cs="Times New Roman"/>
                <w:b w:val="0"/>
                <w:sz w:val="20"/>
                <w:szCs w:val="20"/>
                <w:lang w:val="kk-KZ"/>
              </w:rPr>
            </w:pPr>
            <w:r w:rsidRPr="0018260C">
              <w:rPr>
                <w:rStyle w:val="S1"/>
                <w:rFonts w:ascii="Times New Roman" w:hAnsi="Times New Roman" w:cs="Times New Roman"/>
                <w:b w:val="0"/>
                <w:sz w:val="20"/>
                <w:szCs w:val="20"/>
                <w:lang w:val="kk-KZ"/>
              </w:rPr>
              <w:t>7) электрмен жабдықтау схемасы мен есепке алу нүктелері өзгерген жағдайда, бұл туралы сатушыға құжаттамалық растауды қоса бере отырып, жазбаша түрде хабарлауға міндетті;</w:t>
            </w:r>
          </w:p>
          <w:p w:rsidR="008F2767" w:rsidRDefault="008F2767" w:rsidP="008F2767">
            <w:pPr>
              <w:spacing w:after="0" w:line="240" w:lineRule="auto"/>
              <w:jc w:val="both"/>
              <w:rPr>
                <w:rStyle w:val="S1"/>
                <w:rFonts w:ascii="Times New Roman" w:hAnsi="Times New Roman" w:cs="Times New Roman"/>
                <w:b w:val="0"/>
                <w:sz w:val="20"/>
                <w:szCs w:val="20"/>
                <w:lang w:val="kk-KZ"/>
              </w:rPr>
            </w:pPr>
            <w:r w:rsidRPr="0018260C">
              <w:rPr>
                <w:rStyle w:val="S1"/>
                <w:rFonts w:ascii="Times New Roman" w:hAnsi="Times New Roman" w:cs="Times New Roman"/>
                <w:b w:val="0"/>
                <w:sz w:val="20"/>
                <w:szCs w:val="20"/>
                <w:lang w:val="kk-KZ"/>
              </w:rPr>
              <w:t>8) өз тарапынан қол қойылған шарттардың, қосымша келісімдердің, салыстырып тексеру актілерінің және орындалған жұмыстар актілерінің даналарын заңнамада белгіленген мерзімдерде уақтылы қайтаруға міндетті.</w:t>
            </w: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8F2767" w:rsidRPr="00C66BFC" w:rsidRDefault="008F2767" w:rsidP="008F2767">
            <w:pPr>
              <w:spacing w:after="0" w:line="240" w:lineRule="auto"/>
              <w:jc w:val="both"/>
              <w:rPr>
                <w:rStyle w:val="S1"/>
                <w:rFonts w:ascii="Times New Roman" w:hAnsi="Times New Roman" w:cs="Times New Roman"/>
                <w:sz w:val="20"/>
                <w:szCs w:val="20"/>
                <w:lang w:val="kk-KZ"/>
              </w:rPr>
            </w:pPr>
            <w:r w:rsidRPr="00C66BFC">
              <w:rPr>
                <w:rStyle w:val="S1"/>
                <w:rFonts w:ascii="Times New Roman" w:hAnsi="Times New Roman" w:cs="Times New Roman"/>
                <w:sz w:val="20"/>
                <w:szCs w:val="20"/>
                <w:lang w:val="kk-KZ"/>
              </w:rPr>
              <w:t>4. Шарттың 7-тарауы (тараптардың жауапкершілігі) мынадай мазмұндағы 15-1-тармақпен толықтырылсын:</w:t>
            </w:r>
          </w:p>
          <w:p w:rsidR="008F2767" w:rsidRPr="00BE27FB" w:rsidRDefault="008F2767" w:rsidP="008F2767">
            <w:pPr>
              <w:spacing w:after="0" w:line="240" w:lineRule="auto"/>
              <w:jc w:val="both"/>
              <w:rPr>
                <w:rStyle w:val="S1"/>
                <w:rFonts w:ascii="Times New Roman" w:hAnsi="Times New Roman" w:cs="Times New Roman"/>
                <w:b w:val="0"/>
                <w:sz w:val="20"/>
                <w:szCs w:val="20"/>
                <w:lang w:val="kk-KZ"/>
              </w:rPr>
            </w:pPr>
            <w:r w:rsidRPr="00C66BFC">
              <w:rPr>
                <w:rStyle w:val="S1"/>
                <w:rFonts w:ascii="Times New Roman" w:hAnsi="Times New Roman" w:cs="Times New Roman"/>
                <w:b w:val="0"/>
                <w:sz w:val="20"/>
                <w:szCs w:val="20"/>
                <w:lang w:val="kk-KZ"/>
              </w:rPr>
              <w:t xml:space="preserve">15.1. </w:t>
            </w:r>
            <w:r w:rsidR="00BE27FB" w:rsidRPr="00BE27FB">
              <w:rPr>
                <w:rStyle w:val="S1"/>
                <w:rFonts w:ascii="Times New Roman" w:hAnsi="Times New Roman" w:cs="Times New Roman"/>
                <w:b w:val="0"/>
                <w:sz w:val="20"/>
                <w:szCs w:val="20"/>
                <w:lang w:val="kk-KZ"/>
              </w:rPr>
              <w:t xml:space="preserve">Төлем мерзімдері бұзылған жағдайда </w:t>
            </w:r>
            <w:r w:rsidR="008B4A56" w:rsidRPr="008B4A56">
              <w:rPr>
                <w:rStyle w:val="S1"/>
                <w:rFonts w:ascii="Times New Roman" w:hAnsi="Times New Roman" w:cs="Times New Roman"/>
                <w:b w:val="0"/>
                <w:sz w:val="20"/>
                <w:szCs w:val="20"/>
                <w:lang w:val="kk-KZ"/>
              </w:rPr>
              <w:t xml:space="preserve">Тұтынушы </w:t>
            </w:r>
            <w:r w:rsidR="00BE27FB" w:rsidRPr="00BE27FB">
              <w:rPr>
                <w:rStyle w:val="S1"/>
                <w:rFonts w:ascii="Times New Roman" w:hAnsi="Times New Roman" w:cs="Times New Roman"/>
                <w:b w:val="0"/>
                <w:sz w:val="20"/>
                <w:szCs w:val="20"/>
                <w:lang w:val="kk-KZ"/>
              </w:rPr>
              <w:t>сатушыға мерзімі өткен әрбір күн үшін мерзімі өткен төлем сомасының 0.1% мөлшерінде тұрақсыздық айыбын төлеуге міндетті</w:t>
            </w:r>
            <w:r w:rsidR="00BE27FB">
              <w:rPr>
                <w:rStyle w:val="S1"/>
                <w:rFonts w:ascii="Times New Roman" w:hAnsi="Times New Roman" w:cs="Times New Roman"/>
                <w:b w:val="0"/>
                <w:sz w:val="20"/>
                <w:szCs w:val="20"/>
                <w:lang w:val="kk-KZ"/>
              </w:rPr>
              <w:t>.</w:t>
            </w:r>
          </w:p>
          <w:p w:rsidR="008F2767" w:rsidRDefault="008F2767" w:rsidP="008F2767">
            <w:pPr>
              <w:spacing w:after="0" w:line="240" w:lineRule="auto"/>
              <w:jc w:val="both"/>
              <w:rPr>
                <w:rStyle w:val="S1"/>
                <w:rFonts w:ascii="Times New Roman" w:hAnsi="Times New Roman" w:cs="Times New Roman"/>
                <w:sz w:val="20"/>
                <w:szCs w:val="20"/>
                <w:lang w:val="kk-KZ"/>
              </w:rPr>
            </w:pPr>
          </w:p>
          <w:p w:rsidR="00192520" w:rsidRDefault="000F2BF6" w:rsidP="000F2BF6">
            <w:pPr>
              <w:spacing w:after="0" w:line="240" w:lineRule="auto"/>
              <w:jc w:val="both"/>
              <w:rPr>
                <w:rFonts w:eastAsiaTheme="minorHAnsi"/>
                <w:sz w:val="20"/>
                <w:szCs w:val="20"/>
                <w:lang w:val="kk-KZ"/>
              </w:rPr>
            </w:pPr>
            <w:r>
              <w:rPr>
                <w:rFonts w:eastAsiaTheme="minorHAnsi"/>
                <w:b/>
                <w:sz w:val="20"/>
                <w:szCs w:val="20"/>
                <w:lang w:val="kk-KZ"/>
              </w:rPr>
              <w:t>5</w:t>
            </w:r>
            <w:r w:rsidRPr="00F2600E">
              <w:rPr>
                <w:rFonts w:eastAsiaTheme="minorHAnsi"/>
                <w:b/>
                <w:sz w:val="20"/>
                <w:szCs w:val="20"/>
                <w:lang w:val="kk-KZ"/>
              </w:rPr>
              <w:t>.</w:t>
            </w:r>
            <w:r w:rsidRPr="00F2600E">
              <w:rPr>
                <w:rFonts w:eastAsiaTheme="minorHAnsi"/>
                <w:sz w:val="20"/>
                <w:szCs w:val="20"/>
                <w:lang w:val="kk-KZ"/>
              </w:rPr>
              <w:t xml:space="preserve"> </w:t>
            </w:r>
            <w:r w:rsidR="00192520" w:rsidRPr="001A2E5A">
              <w:rPr>
                <w:rFonts w:eastAsiaTheme="minorHAnsi"/>
                <w:b/>
                <w:sz w:val="20"/>
                <w:szCs w:val="20"/>
                <w:lang w:val="kk-KZ"/>
              </w:rPr>
              <w:t xml:space="preserve">Шарттың 8-тарауы 18-тармағы (Қорытынды </w:t>
            </w:r>
            <w:r w:rsidR="00192520" w:rsidRPr="001A2E5A">
              <w:rPr>
                <w:b/>
                <w:color w:val="000000"/>
                <w:sz w:val="20"/>
                <w:szCs w:val="20"/>
                <w:lang w:val="kk-KZ"/>
              </w:rPr>
              <w:t>ережелер</w:t>
            </w:r>
            <w:r w:rsidR="00192520" w:rsidRPr="001A2E5A">
              <w:rPr>
                <w:rFonts w:eastAsiaTheme="minorHAnsi"/>
                <w:b/>
                <w:sz w:val="20"/>
                <w:szCs w:val="20"/>
                <w:lang w:val="kk-KZ"/>
              </w:rPr>
              <w:t>) келесі редакцияда жазылсын:</w:t>
            </w:r>
          </w:p>
          <w:p w:rsidR="000F2BF6" w:rsidRPr="00174176" w:rsidRDefault="000F2BF6" w:rsidP="000F2BF6">
            <w:pPr>
              <w:spacing w:after="0" w:line="240" w:lineRule="auto"/>
              <w:jc w:val="both"/>
              <w:rPr>
                <w:color w:val="000000"/>
                <w:sz w:val="20"/>
                <w:szCs w:val="20"/>
                <w:lang w:val="kk-KZ"/>
              </w:rPr>
            </w:pPr>
            <w:r w:rsidRPr="00174176">
              <w:rPr>
                <w:color w:val="000000"/>
                <w:sz w:val="20"/>
                <w:szCs w:val="20"/>
                <w:lang w:val="kk-KZ"/>
              </w:rPr>
              <w:t>Шарт Тұтынушы қосылған желіге нақты қосылған сәттен бастап жасалған және бір жыл мерзімге жарамды болып есептеледі.</w:t>
            </w:r>
          </w:p>
          <w:p w:rsidR="000F2BF6" w:rsidRPr="00F2600E" w:rsidRDefault="000F2BF6" w:rsidP="000F2BF6">
            <w:pPr>
              <w:tabs>
                <w:tab w:val="left" w:pos="2820"/>
              </w:tabs>
              <w:spacing w:after="0" w:line="240" w:lineRule="auto"/>
              <w:ind w:firstLine="288"/>
              <w:jc w:val="both"/>
              <w:rPr>
                <w:rFonts w:eastAsiaTheme="minorHAnsi"/>
                <w:sz w:val="20"/>
                <w:szCs w:val="20"/>
                <w:lang w:val="kk-KZ"/>
              </w:rPr>
            </w:pPr>
            <w:r w:rsidRPr="00F2600E">
              <w:rPr>
                <w:rFonts w:eastAsiaTheme="minorHAnsi"/>
                <w:sz w:val="20"/>
                <w:szCs w:val="20"/>
                <w:lang w:val="kk-KZ"/>
              </w:rPr>
              <w:t xml:space="preserve">Осы Келісімнің шарттары Тараптардың арасындағы </w:t>
            </w:r>
            <w:r w:rsidR="00047B74">
              <w:rPr>
                <w:rFonts w:eastAsiaTheme="minorHAnsi"/>
                <w:b/>
                <w:sz w:val="20"/>
                <w:szCs w:val="20"/>
                <w:lang w:val="kk-KZ"/>
              </w:rPr>
              <w:t>2025 жылғы «</w:t>
            </w:r>
            <w:r w:rsidR="00047B74" w:rsidRPr="00047B74">
              <w:rPr>
                <w:rFonts w:eastAsiaTheme="minorHAnsi"/>
                <w:b/>
                <w:sz w:val="20"/>
                <w:szCs w:val="20"/>
                <w:lang w:val="kk-KZ"/>
              </w:rPr>
              <w:t>01</w:t>
            </w:r>
            <w:r w:rsidR="00047B74">
              <w:rPr>
                <w:rFonts w:eastAsiaTheme="minorHAnsi"/>
                <w:b/>
                <w:sz w:val="20"/>
                <w:szCs w:val="20"/>
                <w:lang w:val="kk-KZ"/>
              </w:rPr>
              <w:t>»</w:t>
            </w:r>
            <w:r w:rsidR="00047B74" w:rsidRPr="00047B74">
              <w:rPr>
                <w:rFonts w:eastAsiaTheme="minorHAnsi"/>
                <w:b/>
                <w:sz w:val="20"/>
                <w:szCs w:val="20"/>
                <w:lang w:val="kk-KZ"/>
              </w:rPr>
              <w:t xml:space="preserve"> қаңтардан</w:t>
            </w:r>
            <w:r w:rsidRPr="00AB1088">
              <w:rPr>
                <w:rFonts w:eastAsiaTheme="minorHAnsi"/>
                <w:sz w:val="20"/>
                <w:szCs w:val="20"/>
                <w:lang w:val="kk-KZ"/>
              </w:rPr>
              <w:t xml:space="preserve"> </w:t>
            </w:r>
            <w:r w:rsidR="00047B74">
              <w:rPr>
                <w:rFonts w:eastAsiaTheme="minorHAnsi"/>
                <w:sz w:val="20"/>
                <w:szCs w:val="20"/>
                <w:lang w:val="kk-KZ"/>
              </w:rPr>
              <w:t>б</w:t>
            </w:r>
            <w:r w:rsidRPr="00F2600E">
              <w:rPr>
                <w:rFonts w:eastAsiaTheme="minorHAnsi"/>
                <w:sz w:val="20"/>
                <w:szCs w:val="20"/>
                <w:lang w:val="kk-KZ"/>
              </w:rPr>
              <w:t>астап туындайтын қатынастарға қолданылады.</w:t>
            </w:r>
          </w:p>
          <w:p w:rsidR="000F2BF6" w:rsidRPr="00F2600E" w:rsidRDefault="000F2BF6" w:rsidP="000F2BF6">
            <w:pPr>
              <w:tabs>
                <w:tab w:val="left" w:pos="2820"/>
              </w:tabs>
              <w:spacing w:after="0" w:line="240" w:lineRule="auto"/>
              <w:ind w:firstLine="288"/>
              <w:jc w:val="both"/>
              <w:rPr>
                <w:rFonts w:eastAsiaTheme="minorHAnsi"/>
                <w:sz w:val="20"/>
                <w:szCs w:val="20"/>
                <w:lang w:val="kk-KZ"/>
              </w:rPr>
            </w:pPr>
            <w:r w:rsidRPr="00F2600E">
              <w:rPr>
                <w:rFonts w:eastAsiaTheme="minorHAnsi"/>
                <w:sz w:val="20"/>
                <w:szCs w:val="20"/>
                <w:lang w:val="kk-KZ"/>
              </w:rPr>
              <w:lastRenderedPageBreak/>
              <w:t>Тараптардың біреуі Келісімнің бұзылуы немесе оның мерзімі аяқталғандығы туралы өтініш білдірмеген жағдайда, ол белгісіз мерзімге және ол жасалғаннан кейін Шартта қарастырылған шарттарда ұзартылды деп саналады.</w:t>
            </w:r>
          </w:p>
          <w:p w:rsidR="000F2BF6" w:rsidRDefault="000F2BF6" w:rsidP="008F2767">
            <w:pPr>
              <w:spacing w:after="0" w:line="240" w:lineRule="auto"/>
              <w:jc w:val="both"/>
              <w:rPr>
                <w:rStyle w:val="S1"/>
                <w:rFonts w:ascii="Times New Roman" w:hAnsi="Times New Roman" w:cs="Times New Roman"/>
                <w:sz w:val="20"/>
                <w:szCs w:val="20"/>
                <w:lang w:val="kk-KZ"/>
              </w:rPr>
            </w:pPr>
          </w:p>
          <w:p w:rsidR="000F2BF6" w:rsidRDefault="000F2BF6" w:rsidP="008F2767">
            <w:pPr>
              <w:spacing w:after="0" w:line="240" w:lineRule="auto"/>
              <w:jc w:val="both"/>
              <w:rPr>
                <w:rStyle w:val="S1"/>
                <w:rFonts w:ascii="Times New Roman" w:hAnsi="Times New Roman" w:cs="Times New Roman"/>
                <w:sz w:val="20"/>
                <w:szCs w:val="20"/>
                <w:lang w:val="kk-KZ"/>
              </w:rPr>
            </w:pPr>
          </w:p>
          <w:p w:rsidR="008F2767" w:rsidRPr="00C66BFC" w:rsidRDefault="000F2BF6" w:rsidP="008F2767">
            <w:pPr>
              <w:spacing w:after="0" w:line="240" w:lineRule="auto"/>
              <w:jc w:val="both"/>
              <w:rPr>
                <w:rStyle w:val="S1"/>
                <w:rFonts w:ascii="Times New Roman" w:hAnsi="Times New Roman" w:cs="Times New Roman"/>
                <w:b w:val="0"/>
                <w:sz w:val="20"/>
                <w:szCs w:val="20"/>
                <w:lang w:val="kk-KZ"/>
              </w:rPr>
            </w:pPr>
            <w:r w:rsidRPr="000F2BF6">
              <w:rPr>
                <w:rStyle w:val="S1"/>
                <w:rFonts w:ascii="Times New Roman" w:hAnsi="Times New Roman" w:cs="Times New Roman"/>
                <w:b w:val="0"/>
                <w:sz w:val="20"/>
                <w:szCs w:val="20"/>
                <w:lang w:val="kk-KZ"/>
              </w:rPr>
              <w:t>6</w:t>
            </w:r>
            <w:r w:rsidR="008F2767" w:rsidRPr="0018260C">
              <w:rPr>
                <w:rStyle w:val="S1"/>
                <w:rFonts w:ascii="Times New Roman" w:hAnsi="Times New Roman" w:cs="Times New Roman"/>
                <w:sz w:val="20"/>
                <w:szCs w:val="20"/>
                <w:lang w:val="kk-KZ"/>
              </w:rPr>
              <w:t xml:space="preserve">. </w:t>
            </w:r>
            <w:r w:rsidR="008F2767" w:rsidRPr="00C66BFC">
              <w:rPr>
                <w:rStyle w:val="S1"/>
                <w:rFonts w:ascii="Times New Roman" w:hAnsi="Times New Roman" w:cs="Times New Roman"/>
                <w:b w:val="0"/>
                <w:sz w:val="20"/>
                <w:szCs w:val="20"/>
                <w:lang w:val="kk-KZ"/>
              </w:rPr>
              <w:t>Шарттың барлық қалған ережелері өзгеріссіз қалады және тараптар олар бойынша өздерінің барлық міндеттемелерін растайды.</w:t>
            </w:r>
          </w:p>
          <w:p w:rsidR="008F2767" w:rsidRPr="00C66BFC" w:rsidRDefault="008F2767" w:rsidP="008F2767">
            <w:pPr>
              <w:spacing w:after="0" w:line="240" w:lineRule="auto"/>
              <w:jc w:val="both"/>
              <w:rPr>
                <w:rStyle w:val="S1"/>
                <w:rFonts w:ascii="Times New Roman" w:hAnsi="Times New Roman" w:cs="Times New Roman"/>
                <w:b w:val="0"/>
                <w:sz w:val="20"/>
                <w:szCs w:val="20"/>
                <w:lang w:val="kk-KZ"/>
              </w:rPr>
            </w:pPr>
          </w:p>
          <w:p w:rsidR="008F2767" w:rsidRPr="00C66BFC" w:rsidRDefault="000F2BF6" w:rsidP="008F2767">
            <w:pPr>
              <w:spacing w:after="0" w:line="240" w:lineRule="auto"/>
              <w:jc w:val="both"/>
              <w:rPr>
                <w:rStyle w:val="S1"/>
                <w:rFonts w:ascii="Times New Roman" w:hAnsi="Times New Roman" w:cs="Times New Roman"/>
                <w:b w:val="0"/>
                <w:sz w:val="20"/>
                <w:szCs w:val="20"/>
                <w:lang w:val="kk-KZ"/>
              </w:rPr>
            </w:pPr>
            <w:r>
              <w:rPr>
                <w:rStyle w:val="S1"/>
                <w:rFonts w:ascii="Times New Roman" w:hAnsi="Times New Roman" w:cs="Times New Roman"/>
                <w:b w:val="0"/>
                <w:sz w:val="20"/>
                <w:szCs w:val="20"/>
                <w:lang w:val="kk-KZ"/>
              </w:rPr>
              <w:t>7</w:t>
            </w:r>
            <w:r w:rsidR="008F2767" w:rsidRPr="00C66BFC">
              <w:rPr>
                <w:rStyle w:val="S1"/>
                <w:rFonts w:ascii="Times New Roman" w:hAnsi="Times New Roman" w:cs="Times New Roman"/>
                <w:b w:val="0"/>
                <w:sz w:val="20"/>
                <w:szCs w:val="20"/>
                <w:lang w:val="kk-KZ"/>
              </w:rPr>
              <w:t xml:space="preserve">. Осы Шартқа № 1 қосымша келісім сағат 00:00-ден бастап күшіне енеді </w:t>
            </w:r>
            <w:r w:rsidR="00047B74">
              <w:rPr>
                <w:rStyle w:val="S1"/>
                <w:rFonts w:ascii="Times New Roman" w:hAnsi="Times New Roman" w:cs="Times New Roman"/>
                <w:sz w:val="20"/>
                <w:szCs w:val="20"/>
                <w:lang w:val="kk-KZ"/>
              </w:rPr>
              <w:t>01.01.</w:t>
            </w:r>
            <w:r w:rsidR="008F2767" w:rsidRPr="004544F2">
              <w:rPr>
                <w:rStyle w:val="S1"/>
                <w:rFonts w:ascii="Times New Roman" w:hAnsi="Times New Roman" w:cs="Times New Roman"/>
                <w:sz w:val="20"/>
                <w:szCs w:val="20"/>
                <w:lang w:val="kk-KZ"/>
              </w:rPr>
              <w:t>202</w:t>
            </w:r>
            <w:r w:rsidR="00BE27FB">
              <w:rPr>
                <w:rStyle w:val="S1"/>
                <w:rFonts w:ascii="Times New Roman" w:hAnsi="Times New Roman" w:cs="Times New Roman"/>
                <w:sz w:val="20"/>
                <w:szCs w:val="20"/>
                <w:lang w:val="kk-KZ"/>
              </w:rPr>
              <w:t>5</w:t>
            </w:r>
            <w:r w:rsidR="008F2767" w:rsidRPr="004544F2">
              <w:rPr>
                <w:rStyle w:val="S1"/>
                <w:rFonts w:ascii="Times New Roman" w:hAnsi="Times New Roman" w:cs="Times New Roman"/>
                <w:sz w:val="20"/>
                <w:szCs w:val="20"/>
                <w:lang w:val="kk-KZ"/>
              </w:rPr>
              <w:t>ж.</w:t>
            </w:r>
            <w:r w:rsidR="008F2767" w:rsidRPr="00C66BFC">
              <w:rPr>
                <w:rStyle w:val="S1"/>
                <w:rFonts w:ascii="Times New Roman" w:hAnsi="Times New Roman" w:cs="Times New Roman"/>
                <w:b w:val="0"/>
                <w:sz w:val="20"/>
                <w:szCs w:val="20"/>
                <w:lang w:val="kk-KZ"/>
              </w:rPr>
              <w:t xml:space="preserve"> мерзімі ішінде қолданылады.</w:t>
            </w:r>
          </w:p>
          <w:p w:rsidR="008F2767" w:rsidRDefault="008F2767" w:rsidP="008F2767">
            <w:pPr>
              <w:spacing w:after="0" w:line="240" w:lineRule="auto"/>
              <w:jc w:val="both"/>
              <w:rPr>
                <w:rStyle w:val="S1"/>
                <w:rFonts w:ascii="Times New Roman" w:hAnsi="Times New Roman" w:cs="Times New Roman"/>
                <w:b w:val="0"/>
                <w:sz w:val="20"/>
                <w:szCs w:val="20"/>
                <w:lang w:val="kk-KZ"/>
              </w:rPr>
            </w:pPr>
          </w:p>
          <w:p w:rsidR="000F2BF6" w:rsidRPr="00C66BFC" w:rsidRDefault="000F2BF6" w:rsidP="008F2767">
            <w:pPr>
              <w:spacing w:after="0" w:line="240" w:lineRule="auto"/>
              <w:jc w:val="both"/>
              <w:rPr>
                <w:rStyle w:val="S1"/>
                <w:rFonts w:ascii="Times New Roman" w:hAnsi="Times New Roman" w:cs="Times New Roman"/>
                <w:b w:val="0"/>
                <w:sz w:val="20"/>
                <w:szCs w:val="20"/>
                <w:lang w:val="kk-KZ"/>
              </w:rPr>
            </w:pPr>
          </w:p>
          <w:p w:rsidR="008F2767" w:rsidRPr="00C66BFC" w:rsidRDefault="000F2BF6" w:rsidP="008F2767">
            <w:pPr>
              <w:spacing w:after="0" w:line="240" w:lineRule="auto"/>
              <w:jc w:val="both"/>
              <w:rPr>
                <w:rStyle w:val="S1"/>
                <w:rFonts w:ascii="Times New Roman" w:hAnsi="Times New Roman" w:cs="Times New Roman"/>
                <w:b w:val="0"/>
                <w:sz w:val="20"/>
                <w:szCs w:val="20"/>
                <w:lang w:val="kk-KZ"/>
              </w:rPr>
            </w:pPr>
            <w:r>
              <w:rPr>
                <w:rStyle w:val="S1"/>
                <w:rFonts w:ascii="Times New Roman" w:hAnsi="Times New Roman" w:cs="Times New Roman"/>
                <w:b w:val="0"/>
                <w:sz w:val="20"/>
                <w:szCs w:val="20"/>
                <w:lang w:val="kk-KZ"/>
              </w:rPr>
              <w:t>8</w:t>
            </w:r>
            <w:r w:rsidR="008F2767" w:rsidRPr="00C66BFC">
              <w:rPr>
                <w:rStyle w:val="S1"/>
                <w:rFonts w:ascii="Times New Roman" w:hAnsi="Times New Roman" w:cs="Times New Roman"/>
                <w:b w:val="0"/>
                <w:sz w:val="20"/>
                <w:szCs w:val="20"/>
                <w:lang w:val="kk-KZ"/>
              </w:rPr>
              <w:t>. Осы №1 қосымша келісім шарттың ажырамас бөлігі болып табылады, Тараптардың әрқайсысы үшін бір-бір данадан бірдей заңды күші бар екі данада жасалды.</w:t>
            </w:r>
          </w:p>
          <w:p w:rsidR="00962518" w:rsidRDefault="00962518" w:rsidP="00962518">
            <w:pPr>
              <w:spacing w:after="0" w:line="240" w:lineRule="auto"/>
              <w:ind w:firstLine="175"/>
              <w:jc w:val="both"/>
              <w:rPr>
                <w:rStyle w:val="S1"/>
                <w:rFonts w:ascii="Times New Roman" w:hAnsi="Times New Roman" w:cs="Times New Roman"/>
                <w:b w:val="0"/>
                <w:sz w:val="20"/>
                <w:szCs w:val="20"/>
                <w:lang w:val="kk-KZ"/>
              </w:rPr>
            </w:pPr>
          </w:p>
          <w:p w:rsidR="00BE27FB" w:rsidRPr="00F2600E" w:rsidRDefault="00BE27FB" w:rsidP="00962518">
            <w:pPr>
              <w:spacing w:after="0" w:line="240" w:lineRule="auto"/>
              <w:ind w:firstLine="175"/>
              <w:jc w:val="both"/>
              <w:rPr>
                <w:rStyle w:val="S1"/>
                <w:rFonts w:ascii="Times New Roman" w:hAnsi="Times New Roman" w:cs="Times New Roman"/>
                <w:b w:val="0"/>
                <w:sz w:val="20"/>
                <w:szCs w:val="20"/>
                <w:lang w:val="kk-KZ"/>
              </w:rPr>
            </w:pPr>
          </w:p>
          <w:p w:rsidR="00047B74" w:rsidRPr="008530B6" w:rsidRDefault="00047B74" w:rsidP="00047B74">
            <w:pPr>
              <w:spacing w:after="0" w:line="240" w:lineRule="auto"/>
              <w:jc w:val="both"/>
              <w:rPr>
                <w:b/>
                <w:color w:val="000000"/>
                <w:sz w:val="20"/>
                <w:szCs w:val="20"/>
                <w:lang w:val="ru-RU"/>
              </w:rPr>
            </w:pPr>
            <w:r w:rsidRPr="008530B6">
              <w:rPr>
                <w:b/>
                <w:color w:val="000000"/>
                <w:sz w:val="20"/>
                <w:szCs w:val="20"/>
                <w:lang w:val="ru-RU"/>
              </w:rPr>
              <w:t>Сатушы</w:t>
            </w:r>
          </w:p>
          <w:p w:rsidR="00047B74" w:rsidRPr="008530B6" w:rsidRDefault="00047B74" w:rsidP="00047B74">
            <w:pPr>
              <w:spacing w:after="0" w:line="240" w:lineRule="auto"/>
              <w:jc w:val="both"/>
              <w:rPr>
                <w:b/>
                <w:color w:val="000000"/>
                <w:sz w:val="20"/>
                <w:szCs w:val="20"/>
                <w:lang w:val="ru-RU"/>
              </w:rPr>
            </w:pPr>
          </w:p>
          <w:p w:rsidR="00047B74" w:rsidRPr="008530B6" w:rsidRDefault="00047B74" w:rsidP="00047B74">
            <w:pPr>
              <w:spacing w:after="0" w:line="240" w:lineRule="auto"/>
              <w:jc w:val="both"/>
              <w:rPr>
                <w:b/>
                <w:bCs/>
                <w:color w:val="000000"/>
                <w:sz w:val="20"/>
                <w:szCs w:val="20"/>
                <w:lang w:val="kk-KZ" w:eastAsia="ru-RU"/>
              </w:rPr>
            </w:pPr>
            <w:r w:rsidRPr="008530B6">
              <w:rPr>
                <w:b/>
                <w:bCs/>
                <w:color w:val="000000"/>
                <w:sz w:val="20"/>
                <w:szCs w:val="20"/>
                <w:lang w:val="kk-KZ" w:eastAsia="ru-RU"/>
              </w:rPr>
              <w:t>«Жезқазған электр тарату компаниясы» акционерлік қоғамының «Энергоснабжение» филиалы</w:t>
            </w:r>
          </w:p>
          <w:p w:rsidR="00047B74" w:rsidRPr="008530B6" w:rsidRDefault="00047B74" w:rsidP="00047B74">
            <w:pPr>
              <w:spacing w:after="0" w:line="240" w:lineRule="auto"/>
              <w:jc w:val="both"/>
              <w:rPr>
                <w:bCs/>
                <w:color w:val="000000"/>
                <w:sz w:val="20"/>
                <w:szCs w:val="20"/>
                <w:lang w:val="kk-KZ" w:eastAsia="ru-RU"/>
              </w:rPr>
            </w:pPr>
            <w:r w:rsidRPr="008530B6">
              <w:rPr>
                <w:bCs/>
                <w:color w:val="000000"/>
                <w:sz w:val="20"/>
                <w:szCs w:val="20"/>
                <w:lang w:val="kk-KZ" w:eastAsia="ru-RU"/>
              </w:rPr>
              <w:t>Заңды мекенжайы: Қазақстан Республикасы, Қарағанды облысы, индекс 100300, Балқаш қаласы, Мағрифа Казбекова көшесі, 19А ғимарат.</w:t>
            </w:r>
          </w:p>
          <w:p w:rsidR="00047B74" w:rsidRPr="008530B6" w:rsidRDefault="00047B74" w:rsidP="00047B74">
            <w:pPr>
              <w:spacing w:after="0" w:line="240" w:lineRule="auto"/>
              <w:jc w:val="both"/>
              <w:rPr>
                <w:bCs/>
                <w:color w:val="000000"/>
                <w:sz w:val="20"/>
                <w:szCs w:val="20"/>
                <w:lang w:val="kk-KZ" w:eastAsia="ru-RU"/>
              </w:rPr>
            </w:pPr>
            <w:r w:rsidRPr="008530B6">
              <w:rPr>
                <w:bCs/>
                <w:color w:val="000000"/>
                <w:sz w:val="20"/>
                <w:szCs w:val="20"/>
                <w:lang w:val="kk-KZ" w:eastAsia="ru-RU"/>
              </w:rPr>
              <w:t>БСН 240941028768</w:t>
            </w:r>
          </w:p>
          <w:p w:rsidR="00047B74" w:rsidRPr="008530B6" w:rsidRDefault="00047B74" w:rsidP="00047B74">
            <w:pPr>
              <w:spacing w:after="0" w:line="240" w:lineRule="auto"/>
              <w:jc w:val="both"/>
              <w:rPr>
                <w:bCs/>
                <w:color w:val="000000"/>
                <w:sz w:val="20"/>
                <w:szCs w:val="20"/>
                <w:lang w:val="kk-KZ" w:eastAsia="ru-RU"/>
              </w:rPr>
            </w:pPr>
            <w:r w:rsidRPr="008530B6">
              <w:rPr>
                <w:bCs/>
                <w:color w:val="000000"/>
                <w:sz w:val="20"/>
                <w:szCs w:val="20"/>
                <w:lang w:val="kk-KZ" w:eastAsia="ru-RU"/>
              </w:rPr>
              <w:t>БСК HSBKKZKX</w:t>
            </w:r>
          </w:p>
          <w:p w:rsidR="00047B74" w:rsidRPr="008530B6" w:rsidRDefault="00047B74" w:rsidP="00047B74">
            <w:pPr>
              <w:spacing w:after="0" w:line="240" w:lineRule="auto"/>
              <w:jc w:val="both"/>
              <w:rPr>
                <w:bCs/>
                <w:color w:val="000000"/>
                <w:sz w:val="20"/>
                <w:szCs w:val="20"/>
                <w:lang w:val="kk-KZ" w:eastAsia="ru-RU"/>
              </w:rPr>
            </w:pPr>
            <w:r w:rsidRPr="008530B6">
              <w:rPr>
                <w:bCs/>
                <w:color w:val="000000"/>
                <w:sz w:val="20"/>
                <w:szCs w:val="20"/>
                <w:lang w:val="kk-KZ" w:eastAsia="ru-RU"/>
              </w:rPr>
              <w:t>ЖСК KZ11601А191014139571</w:t>
            </w:r>
          </w:p>
          <w:p w:rsidR="00047B74" w:rsidRPr="008530B6" w:rsidRDefault="00047B74" w:rsidP="00047B74">
            <w:pPr>
              <w:spacing w:after="0" w:line="240" w:lineRule="auto"/>
              <w:jc w:val="both"/>
              <w:rPr>
                <w:bCs/>
                <w:color w:val="000000"/>
                <w:sz w:val="20"/>
                <w:szCs w:val="20"/>
                <w:lang w:val="kk-KZ" w:eastAsia="ru-RU"/>
              </w:rPr>
            </w:pPr>
            <w:r w:rsidRPr="008530B6">
              <w:rPr>
                <w:bCs/>
                <w:color w:val="000000"/>
                <w:sz w:val="20"/>
                <w:szCs w:val="20"/>
                <w:lang w:val="kk-KZ" w:eastAsia="ru-RU"/>
              </w:rPr>
              <w:t>«Қазақстан Халық Банкі» АҚ</w:t>
            </w:r>
          </w:p>
          <w:p w:rsidR="00047B74" w:rsidRPr="008530B6" w:rsidRDefault="00047B74" w:rsidP="00047B74">
            <w:pPr>
              <w:spacing w:after="0" w:line="240" w:lineRule="auto"/>
              <w:jc w:val="both"/>
              <w:rPr>
                <w:color w:val="000000"/>
                <w:sz w:val="20"/>
                <w:szCs w:val="20"/>
                <w:lang w:val="kk-KZ"/>
              </w:rPr>
            </w:pPr>
            <w:r w:rsidRPr="008530B6">
              <w:rPr>
                <w:bCs/>
                <w:color w:val="000000"/>
                <w:sz w:val="20"/>
                <w:szCs w:val="20"/>
                <w:lang w:val="kk-KZ" w:eastAsia="ru-RU"/>
              </w:rPr>
              <w:t>Қосылған құн салығы бойынша тіркеу есебіне қою туралы куәлігі Серия 30001, №0011676 30.10.2012 ж.</w:t>
            </w:r>
            <w:r w:rsidRPr="008530B6">
              <w:rPr>
                <w:color w:val="000000"/>
                <w:sz w:val="20"/>
                <w:szCs w:val="20"/>
                <w:lang w:val="kk-KZ"/>
              </w:rPr>
              <w:t xml:space="preserve"> </w:t>
            </w:r>
          </w:p>
          <w:p w:rsidR="002573DD" w:rsidRPr="002573DD" w:rsidRDefault="002573DD" w:rsidP="002573DD">
            <w:pPr>
              <w:spacing w:after="0" w:line="240" w:lineRule="auto"/>
              <w:jc w:val="both"/>
              <w:rPr>
                <w:color w:val="000000"/>
                <w:sz w:val="20"/>
                <w:szCs w:val="20"/>
              </w:rPr>
            </w:pPr>
            <w:r>
              <w:rPr>
                <w:color w:val="000000"/>
                <w:sz w:val="20"/>
                <w:szCs w:val="20"/>
              </w:rPr>
              <w:t>e-mail es.jrek@mail.ru</w:t>
            </w:r>
          </w:p>
          <w:p w:rsidR="002573DD" w:rsidRPr="008530B6" w:rsidRDefault="002573DD" w:rsidP="002573DD">
            <w:pPr>
              <w:spacing w:after="0" w:line="240" w:lineRule="auto"/>
              <w:jc w:val="both"/>
              <w:rPr>
                <w:color w:val="000000"/>
                <w:sz w:val="20"/>
                <w:szCs w:val="20"/>
                <w:lang w:val="kk-KZ"/>
              </w:rPr>
            </w:pPr>
            <w:r>
              <w:rPr>
                <w:color w:val="000000"/>
                <w:sz w:val="20"/>
                <w:szCs w:val="20"/>
                <w:lang w:val="kk-KZ"/>
              </w:rPr>
              <w:t>Тел. 8 7212 25 82 15</w:t>
            </w:r>
          </w:p>
          <w:p w:rsidR="00047B74" w:rsidRDefault="00047B74" w:rsidP="00047B74">
            <w:pPr>
              <w:spacing w:after="0" w:line="240" w:lineRule="auto"/>
              <w:jc w:val="both"/>
              <w:rPr>
                <w:bCs/>
                <w:color w:val="000000"/>
                <w:sz w:val="20"/>
                <w:szCs w:val="20"/>
                <w:lang w:val="kk-KZ" w:eastAsia="ru-RU"/>
              </w:rPr>
            </w:pPr>
          </w:p>
          <w:p w:rsidR="00593CBB" w:rsidRPr="00E858C6" w:rsidRDefault="00593CBB" w:rsidP="00593CBB">
            <w:pPr>
              <w:spacing w:after="0" w:line="240" w:lineRule="auto"/>
              <w:jc w:val="both"/>
              <w:rPr>
                <w:b/>
                <w:bCs/>
                <w:color w:val="000000"/>
                <w:sz w:val="20"/>
                <w:szCs w:val="20"/>
                <w:lang w:val="kk-KZ" w:eastAsia="ru-RU"/>
              </w:rPr>
            </w:pPr>
            <w:r w:rsidRPr="00E858C6">
              <w:rPr>
                <w:b/>
                <w:bCs/>
                <w:color w:val="000000"/>
                <w:sz w:val="20"/>
                <w:szCs w:val="20"/>
                <w:lang w:val="kk-KZ" w:eastAsia="ru-RU"/>
              </w:rPr>
              <w:t>«Жезқазған таратушы электр торабы компаниясы» АҚ</w:t>
            </w:r>
          </w:p>
          <w:p w:rsidR="00593CBB" w:rsidRPr="00E858C6"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Заңды мекенжайы: 200000, Қазақстан Республикасы, Ұлытау облысы, Жезқазған қаласы, М. Мәметов көшесі, 33-ғимарат.</w:t>
            </w:r>
          </w:p>
          <w:p w:rsidR="00593CBB" w:rsidRPr="00E858C6"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БСН</w:t>
            </w:r>
            <w:r>
              <w:rPr>
                <w:bCs/>
                <w:color w:val="000000"/>
                <w:sz w:val="20"/>
                <w:szCs w:val="20"/>
                <w:lang w:val="kk-KZ" w:eastAsia="ru-RU"/>
              </w:rPr>
              <w:t>:</w:t>
            </w:r>
            <w:r w:rsidRPr="00E858C6">
              <w:rPr>
                <w:bCs/>
                <w:color w:val="000000"/>
                <w:sz w:val="20"/>
                <w:szCs w:val="20"/>
                <w:lang w:val="kk-KZ" w:eastAsia="ru-RU"/>
              </w:rPr>
              <w:t xml:space="preserve"> 961040001524</w:t>
            </w:r>
          </w:p>
          <w:p w:rsidR="00593CBB" w:rsidRPr="00BE27FB" w:rsidRDefault="00593CBB" w:rsidP="00593CBB">
            <w:pPr>
              <w:spacing w:after="0" w:line="240" w:lineRule="auto"/>
              <w:jc w:val="both"/>
              <w:rPr>
                <w:bCs/>
                <w:color w:val="000000"/>
                <w:sz w:val="20"/>
                <w:szCs w:val="20"/>
                <w:lang w:val="kk-KZ" w:eastAsia="ru-RU"/>
              </w:rPr>
            </w:pPr>
            <w:r w:rsidRPr="00E858C6">
              <w:rPr>
                <w:bCs/>
                <w:color w:val="000000"/>
                <w:sz w:val="20"/>
                <w:szCs w:val="20"/>
                <w:lang w:val="kk-KZ" w:eastAsia="ru-RU"/>
              </w:rPr>
              <w:t>ҚҚС бойынша тіркеу есебіне қою туралы куәлік 30001 Серия, 30.10.2012 ж. №0011676</w:t>
            </w:r>
          </w:p>
          <w:p w:rsidR="00593CBB" w:rsidRDefault="00593CBB" w:rsidP="00047B74">
            <w:pPr>
              <w:spacing w:after="0" w:line="240" w:lineRule="auto"/>
              <w:jc w:val="both"/>
              <w:rPr>
                <w:bCs/>
                <w:color w:val="000000"/>
                <w:sz w:val="20"/>
                <w:szCs w:val="20"/>
                <w:lang w:val="kk-KZ" w:eastAsia="ru-RU"/>
              </w:rPr>
            </w:pPr>
          </w:p>
          <w:p w:rsidR="00593CBB" w:rsidRPr="008530B6" w:rsidRDefault="00593CBB" w:rsidP="00047B74">
            <w:pPr>
              <w:spacing w:after="0" w:line="240" w:lineRule="auto"/>
              <w:jc w:val="both"/>
              <w:rPr>
                <w:bCs/>
                <w:color w:val="000000"/>
                <w:sz w:val="20"/>
                <w:szCs w:val="20"/>
                <w:lang w:val="kk-KZ" w:eastAsia="ru-RU"/>
              </w:rPr>
            </w:pPr>
          </w:p>
          <w:p w:rsidR="00047B74" w:rsidRPr="002B7BFD" w:rsidRDefault="00047B74" w:rsidP="00047B74">
            <w:pPr>
              <w:spacing w:after="0" w:line="240" w:lineRule="auto"/>
              <w:jc w:val="both"/>
              <w:rPr>
                <w:b/>
                <w:bCs/>
                <w:color w:val="000000"/>
                <w:sz w:val="20"/>
                <w:szCs w:val="20"/>
                <w:highlight w:val="yellow"/>
                <w:lang w:val="kk-KZ" w:eastAsia="ru-RU"/>
              </w:rPr>
            </w:pPr>
            <w:r w:rsidRPr="002B7BFD">
              <w:rPr>
                <w:b/>
                <w:bCs/>
                <w:color w:val="000000"/>
                <w:sz w:val="20"/>
                <w:szCs w:val="20"/>
                <w:lang w:val="kk-KZ" w:eastAsia="ru-RU"/>
              </w:rPr>
              <w:t>Филиал директоры</w:t>
            </w:r>
          </w:p>
          <w:p w:rsidR="00047B74" w:rsidRPr="002B7BFD" w:rsidRDefault="00047B74" w:rsidP="00047B74">
            <w:pPr>
              <w:spacing w:after="0" w:line="240" w:lineRule="auto"/>
              <w:jc w:val="both"/>
              <w:rPr>
                <w:b/>
                <w:bCs/>
                <w:color w:val="000000"/>
                <w:sz w:val="20"/>
                <w:szCs w:val="20"/>
                <w:highlight w:val="yellow"/>
                <w:lang w:val="kk-KZ" w:eastAsia="ru-RU"/>
              </w:rPr>
            </w:pPr>
          </w:p>
          <w:p w:rsidR="00047B74" w:rsidRPr="002B7BFD" w:rsidRDefault="00047B74" w:rsidP="00047B74">
            <w:pPr>
              <w:spacing w:after="0" w:line="240" w:lineRule="auto"/>
              <w:rPr>
                <w:b/>
                <w:bCs/>
                <w:color w:val="000000"/>
                <w:sz w:val="20"/>
                <w:szCs w:val="20"/>
                <w:lang w:val="kk-KZ" w:eastAsia="ru-RU"/>
              </w:rPr>
            </w:pPr>
            <w:r w:rsidRPr="002B7BFD">
              <w:rPr>
                <w:b/>
                <w:bCs/>
                <w:color w:val="000000"/>
                <w:sz w:val="20"/>
                <w:szCs w:val="20"/>
                <w:lang w:val="kk-KZ" w:eastAsia="ru-RU"/>
              </w:rPr>
              <w:t>_________________/Бекилдекова Е.Б./</w:t>
            </w:r>
          </w:p>
          <w:p w:rsidR="00047B74" w:rsidRPr="00B74942" w:rsidRDefault="00047B74" w:rsidP="00047B74">
            <w:pPr>
              <w:spacing w:after="0" w:line="240" w:lineRule="auto"/>
              <w:jc w:val="both"/>
              <w:rPr>
                <w:color w:val="000000"/>
                <w:sz w:val="18"/>
                <w:szCs w:val="20"/>
                <w:lang w:val="kk-KZ"/>
              </w:rPr>
            </w:pPr>
            <w:r w:rsidRPr="00B74942">
              <w:rPr>
                <w:color w:val="000000"/>
                <w:sz w:val="18"/>
                <w:szCs w:val="20"/>
                <w:lang w:val="kk-KZ"/>
              </w:rPr>
              <w:t>М.о.</w:t>
            </w:r>
          </w:p>
          <w:p w:rsidR="00BE27FB" w:rsidRPr="006803EB" w:rsidRDefault="00BE27FB" w:rsidP="00BE27FB">
            <w:pPr>
              <w:spacing w:after="0" w:line="240" w:lineRule="auto"/>
              <w:jc w:val="both"/>
              <w:rPr>
                <w:color w:val="000000"/>
                <w:sz w:val="20"/>
                <w:szCs w:val="20"/>
                <w:lang w:val="kk-KZ"/>
              </w:rPr>
            </w:pPr>
          </w:p>
          <w:p w:rsidR="00047B74" w:rsidRPr="00593CBB" w:rsidRDefault="00047B74" w:rsidP="00BE27FB">
            <w:pPr>
              <w:spacing w:after="0" w:line="240" w:lineRule="auto"/>
              <w:jc w:val="both"/>
              <w:rPr>
                <w:color w:val="000000"/>
                <w:sz w:val="20"/>
                <w:szCs w:val="20"/>
                <w:lang w:val="kk-KZ"/>
              </w:rPr>
            </w:pPr>
          </w:p>
          <w:p w:rsidR="00047B74" w:rsidRPr="00593CBB" w:rsidRDefault="00047B74" w:rsidP="00BE27FB">
            <w:pPr>
              <w:spacing w:after="0" w:line="240" w:lineRule="auto"/>
              <w:jc w:val="both"/>
              <w:rPr>
                <w:color w:val="000000"/>
                <w:sz w:val="20"/>
                <w:szCs w:val="20"/>
                <w:lang w:val="kk-KZ"/>
              </w:rPr>
            </w:pPr>
          </w:p>
          <w:p w:rsidR="00047B74" w:rsidRPr="00593CBB" w:rsidRDefault="00047B74" w:rsidP="00BE27FB">
            <w:pPr>
              <w:spacing w:after="0" w:line="240" w:lineRule="auto"/>
              <w:jc w:val="both"/>
              <w:rPr>
                <w:color w:val="000000"/>
                <w:sz w:val="20"/>
                <w:szCs w:val="20"/>
                <w:lang w:val="kk-KZ"/>
              </w:rPr>
            </w:pPr>
          </w:p>
          <w:p w:rsidR="00962518" w:rsidRPr="006803EB" w:rsidRDefault="00962518" w:rsidP="00962518">
            <w:pPr>
              <w:spacing w:after="0" w:line="240" w:lineRule="auto"/>
              <w:jc w:val="both"/>
              <w:rPr>
                <w:b/>
                <w:color w:val="000000"/>
                <w:sz w:val="20"/>
                <w:szCs w:val="20"/>
                <w:lang w:val="kk-KZ"/>
              </w:rPr>
            </w:pPr>
            <w:r w:rsidRPr="006803EB">
              <w:rPr>
                <w:b/>
                <w:color w:val="000000"/>
                <w:sz w:val="20"/>
                <w:szCs w:val="20"/>
                <w:lang w:val="kk-KZ"/>
              </w:rPr>
              <w:t>Тұтынушы</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____________________________________</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____________________________________</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____________________________________</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____________________________________</w:t>
            </w:r>
          </w:p>
          <w:p w:rsidR="00962518" w:rsidRPr="006803EB" w:rsidRDefault="00962518" w:rsidP="00962518">
            <w:pPr>
              <w:spacing w:after="0" w:line="240" w:lineRule="auto"/>
              <w:jc w:val="both"/>
              <w:rPr>
                <w:color w:val="000000"/>
                <w:sz w:val="20"/>
                <w:szCs w:val="20"/>
                <w:lang w:val="kk-KZ"/>
              </w:rPr>
            </w:pPr>
            <w:r w:rsidRPr="006803EB">
              <w:rPr>
                <w:color w:val="000000"/>
                <w:sz w:val="20"/>
                <w:szCs w:val="20"/>
                <w:lang w:val="kk-KZ"/>
              </w:rPr>
              <w:t>____________________________________</w:t>
            </w:r>
          </w:p>
          <w:p w:rsidR="00962518" w:rsidRPr="006803EB" w:rsidRDefault="00962518" w:rsidP="00962518">
            <w:pPr>
              <w:spacing w:after="0" w:line="240" w:lineRule="auto"/>
              <w:jc w:val="both"/>
              <w:rPr>
                <w:sz w:val="20"/>
                <w:szCs w:val="20"/>
                <w:lang w:val="kk-KZ"/>
              </w:rPr>
            </w:pPr>
            <w:r w:rsidRPr="006803EB">
              <w:rPr>
                <w:sz w:val="20"/>
                <w:szCs w:val="20"/>
                <w:lang w:val="kk-KZ"/>
              </w:rPr>
              <w:t>____________________________________</w:t>
            </w:r>
          </w:p>
          <w:p w:rsidR="00962518" w:rsidRPr="006803EB" w:rsidRDefault="00962518" w:rsidP="00962518">
            <w:pPr>
              <w:spacing w:after="0" w:line="240" w:lineRule="auto"/>
              <w:jc w:val="both"/>
              <w:rPr>
                <w:sz w:val="20"/>
                <w:szCs w:val="20"/>
                <w:lang w:val="kk-KZ"/>
              </w:rPr>
            </w:pPr>
            <w:r w:rsidRPr="006803EB">
              <w:rPr>
                <w:sz w:val="20"/>
                <w:szCs w:val="20"/>
                <w:lang w:val="kk-KZ"/>
              </w:rPr>
              <w:t>____________________________________</w:t>
            </w:r>
          </w:p>
          <w:p w:rsidR="00962518" w:rsidRPr="006803EB" w:rsidRDefault="00962518" w:rsidP="00962518">
            <w:pPr>
              <w:spacing w:after="0" w:line="240" w:lineRule="auto"/>
              <w:jc w:val="both"/>
              <w:rPr>
                <w:sz w:val="20"/>
                <w:szCs w:val="20"/>
                <w:lang w:val="kk-KZ"/>
              </w:rPr>
            </w:pPr>
            <w:r w:rsidRPr="006803EB">
              <w:rPr>
                <w:sz w:val="20"/>
                <w:szCs w:val="20"/>
                <w:lang w:val="kk-KZ"/>
              </w:rPr>
              <w:t>____________________________________</w:t>
            </w:r>
          </w:p>
          <w:p w:rsidR="00962518" w:rsidRPr="00F2600E" w:rsidRDefault="00593CBB" w:rsidP="00962518">
            <w:pPr>
              <w:spacing w:after="0" w:line="240" w:lineRule="auto"/>
              <w:jc w:val="both"/>
              <w:rPr>
                <w:sz w:val="20"/>
                <w:szCs w:val="20"/>
                <w:lang w:val="kk-KZ"/>
              </w:rPr>
            </w:pPr>
            <w:r>
              <w:rPr>
                <w:sz w:val="20"/>
                <w:szCs w:val="20"/>
                <w:lang w:val="kk-KZ"/>
              </w:rPr>
              <w:t>М.п.</w:t>
            </w:r>
          </w:p>
        </w:tc>
        <w:tc>
          <w:tcPr>
            <w:tcW w:w="5245" w:type="dxa"/>
          </w:tcPr>
          <w:p w:rsidR="00962518" w:rsidRPr="00F2600E" w:rsidRDefault="00962518" w:rsidP="00962518">
            <w:pPr>
              <w:spacing w:after="0" w:line="240" w:lineRule="auto"/>
              <w:jc w:val="center"/>
              <w:rPr>
                <w:b/>
                <w:bCs/>
                <w:color w:val="000000"/>
                <w:sz w:val="20"/>
                <w:szCs w:val="20"/>
                <w:lang w:val="ru-RU"/>
              </w:rPr>
            </w:pPr>
            <w:r w:rsidRPr="00F2600E">
              <w:rPr>
                <w:b/>
                <w:bCs/>
                <w:color w:val="000000"/>
                <w:sz w:val="20"/>
                <w:szCs w:val="20"/>
                <w:lang w:val="ru-RU"/>
              </w:rPr>
              <w:lastRenderedPageBreak/>
              <w:t>Дополнительное соглашение №1 к Типовому договору электроснабжения для потребителей, использующих электрическую энергию не для бытовых нужд</w:t>
            </w:r>
          </w:p>
          <w:p w:rsidR="00962518" w:rsidRDefault="00962518" w:rsidP="00962518">
            <w:pPr>
              <w:spacing w:after="0" w:line="240" w:lineRule="auto"/>
              <w:jc w:val="center"/>
              <w:rPr>
                <w:b/>
                <w:bCs/>
                <w:color w:val="000000"/>
                <w:sz w:val="20"/>
                <w:szCs w:val="20"/>
                <w:lang w:val="ru-RU"/>
              </w:rPr>
            </w:pPr>
            <w:r w:rsidRPr="00F2600E">
              <w:rPr>
                <w:b/>
                <w:bCs/>
                <w:color w:val="000000"/>
                <w:sz w:val="20"/>
                <w:szCs w:val="20"/>
                <w:lang w:val="ru-RU"/>
              </w:rPr>
              <w:t xml:space="preserve">№ </w:t>
            </w:r>
            <w:r>
              <w:rPr>
                <w:b/>
                <w:bCs/>
                <w:color w:val="000000"/>
                <w:sz w:val="20"/>
                <w:szCs w:val="20"/>
                <w:lang w:val="ru-RU"/>
              </w:rPr>
              <w:t>_____________</w:t>
            </w:r>
            <w:r w:rsidRPr="00F2600E">
              <w:rPr>
                <w:b/>
                <w:color w:val="000000"/>
                <w:sz w:val="20"/>
                <w:szCs w:val="20"/>
                <w:lang w:val="kk-KZ" w:eastAsia="ru-RU"/>
              </w:rPr>
              <w:t xml:space="preserve"> </w:t>
            </w:r>
            <w:r w:rsidRPr="00F2600E">
              <w:rPr>
                <w:b/>
                <w:bCs/>
                <w:color w:val="000000"/>
                <w:sz w:val="20"/>
                <w:szCs w:val="20"/>
                <w:lang w:val="ru-RU"/>
              </w:rPr>
              <w:t xml:space="preserve">от </w:t>
            </w:r>
            <w:r>
              <w:rPr>
                <w:b/>
                <w:bCs/>
                <w:color w:val="000000"/>
                <w:sz w:val="20"/>
                <w:szCs w:val="20"/>
                <w:lang w:val="ru-RU"/>
              </w:rPr>
              <w:t>___</w:t>
            </w:r>
            <w:proofErr w:type="gramStart"/>
            <w:r>
              <w:rPr>
                <w:b/>
                <w:bCs/>
                <w:color w:val="000000"/>
                <w:sz w:val="20"/>
                <w:szCs w:val="20"/>
                <w:lang w:val="ru-RU"/>
              </w:rPr>
              <w:t>_._</w:t>
            </w:r>
            <w:proofErr w:type="gramEnd"/>
            <w:r>
              <w:rPr>
                <w:b/>
                <w:bCs/>
                <w:color w:val="000000"/>
                <w:sz w:val="20"/>
                <w:szCs w:val="20"/>
                <w:lang w:val="ru-RU"/>
              </w:rPr>
              <w:t>__.202</w:t>
            </w:r>
            <w:r w:rsidR="00593CBB">
              <w:rPr>
                <w:b/>
                <w:bCs/>
                <w:color w:val="000000"/>
                <w:sz w:val="20"/>
                <w:szCs w:val="20"/>
                <w:lang w:val="ru-RU"/>
              </w:rPr>
              <w:t>5</w:t>
            </w:r>
            <w:r w:rsidRPr="00F2600E">
              <w:rPr>
                <w:b/>
                <w:bCs/>
                <w:color w:val="000000"/>
                <w:sz w:val="20"/>
                <w:szCs w:val="20"/>
                <w:lang w:val="ru-RU"/>
              </w:rPr>
              <w:t>г.</w:t>
            </w:r>
          </w:p>
          <w:p w:rsidR="00962518" w:rsidRPr="00F2600E" w:rsidRDefault="00962518" w:rsidP="00962518">
            <w:pPr>
              <w:spacing w:after="0" w:line="240" w:lineRule="auto"/>
              <w:jc w:val="center"/>
              <w:rPr>
                <w:b/>
                <w:bCs/>
                <w:color w:val="000000"/>
                <w:sz w:val="20"/>
                <w:szCs w:val="20"/>
                <w:lang w:val="ru-RU"/>
              </w:rPr>
            </w:pPr>
          </w:p>
          <w:p w:rsidR="00962518" w:rsidRPr="00F2600E" w:rsidRDefault="00962518" w:rsidP="00962518">
            <w:pPr>
              <w:spacing w:after="0" w:line="240" w:lineRule="auto"/>
              <w:jc w:val="both"/>
              <w:rPr>
                <w:color w:val="000000"/>
                <w:sz w:val="20"/>
                <w:szCs w:val="20"/>
                <w:lang w:val="ru-RU" w:eastAsia="ru-RU"/>
              </w:rPr>
            </w:pPr>
            <w:r w:rsidRPr="00F2600E">
              <w:rPr>
                <w:color w:val="000000"/>
                <w:sz w:val="20"/>
                <w:szCs w:val="20"/>
                <w:lang w:val="ru-RU" w:eastAsia="ru-RU"/>
              </w:rPr>
              <w:t xml:space="preserve">___________________                  </w:t>
            </w:r>
            <w:proofErr w:type="gramStart"/>
            <w:r w:rsidRPr="00F2600E">
              <w:rPr>
                <w:color w:val="000000"/>
                <w:sz w:val="20"/>
                <w:szCs w:val="20"/>
                <w:lang w:val="ru-RU" w:eastAsia="ru-RU"/>
              </w:rPr>
              <w:t xml:space="preserve">   «</w:t>
            </w:r>
            <w:proofErr w:type="gramEnd"/>
            <w:r w:rsidRPr="00F2600E">
              <w:rPr>
                <w:color w:val="000000"/>
                <w:sz w:val="20"/>
                <w:szCs w:val="20"/>
                <w:lang w:val="ru-RU" w:eastAsia="ru-RU"/>
              </w:rPr>
              <w:t xml:space="preserve">__» ___________ </w:t>
            </w:r>
            <w:r w:rsidR="00593CBB">
              <w:rPr>
                <w:color w:val="000000"/>
                <w:sz w:val="20"/>
                <w:szCs w:val="20"/>
                <w:lang w:val="ru-RU" w:eastAsia="ru-RU"/>
              </w:rPr>
              <w:t>2025г.</w:t>
            </w:r>
          </w:p>
          <w:p w:rsidR="00962518" w:rsidRPr="00F2600E" w:rsidRDefault="00962518" w:rsidP="00962518">
            <w:pPr>
              <w:spacing w:after="0" w:line="240" w:lineRule="auto"/>
              <w:jc w:val="both"/>
              <w:rPr>
                <w:color w:val="000000"/>
                <w:sz w:val="20"/>
                <w:szCs w:val="20"/>
                <w:lang w:val="ru-RU" w:eastAsia="ru-RU"/>
              </w:rPr>
            </w:pPr>
          </w:p>
          <w:p w:rsidR="00047B74" w:rsidRDefault="00593CBB" w:rsidP="008F2767">
            <w:pPr>
              <w:spacing w:after="0" w:line="240" w:lineRule="auto"/>
              <w:jc w:val="both"/>
              <w:rPr>
                <w:color w:val="000000"/>
                <w:sz w:val="20"/>
                <w:szCs w:val="20"/>
                <w:lang w:val="kk-KZ" w:eastAsia="ru-RU"/>
              </w:rPr>
            </w:pPr>
            <w:r w:rsidRPr="00E858C6">
              <w:rPr>
                <w:b/>
                <w:color w:val="000000"/>
                <w:sz w:val="20"/>
                <w:szCs w:val="20"/>
                <w:lang w:val="ru-RU"/>
              </w:rPr>
              <w:t xml:space="preserve">Филиал АО «Жезказганская распределительная электросетевая компания» «Энергоснабжение», </w:t>
            </w:r>
            <w:r w:rsidRPr="00E858C6">
              <w:rPr>
                <w:color w:val="000000"/>
                <w:sz w:val="20"/>
                <w:szCs w:val="20"/>
                <w:lang w:val="ru-RU"/>
              </w:rPr>
              <w:t>осуществляющее электроснабжение потребителей от имени</w:t>
            </w:r>
            <w:r w:rsidRPr="00E858C6">
              <w:rPr>
                <w:b/>
                <w:color w:val="000000"/>
                <w:sz w:val="20"/>
                <w:szCs w:val="20"/>
                <w:lang w:val="ru-RU"/>
              </w:rPr>
              <w:t xml:space="preserve"> АО «Жезказганская распределительная электросетевая компания» </w:t>
            </w:r>
            <w:r w:rsidRPr="00E858C6">
              <w:rPr>
                <w:color w:val="000000"/>
                <w:sz w:val="20"/>
                <w:szCs w:val="20"/>
                <w:lang w:val="ru-RU"/>
              </w:rPr>
              <w:t>согласно лицензии № 24035995 от 23.12.2024 г., именуемое в дальнейшем Продавец, в лице директора Филиала Бекилдековой Елены Борисовны, действующего на основании доверенности №29 от 19 ноября 2024 года</w:t>
            </w:r>
            <w:r w:rsidR="00962518" w:rsidRPr="00BE27FB">
              <w:rPr>
                <w:color w:val="000000"/>
                <w:sz w:val="20"/>
                <w:szCs w:val="20"/>
                <w:lang w:val="ru-RU" w:eastAsia="ru-RU"/>
              </w:rPr>
              <w:t>,</w:t>
            </w:r>
            <w:r w:rsidR="00962518" w:rsidRPr="00F2600E">
              <w:rPr>
                <w:color w:val="000000"/>
                <w:sz w:val="20"/>
                <w:szCs w:val="20"/>
                <w:lang w:val="ru-RU" w:eastAsia="ru-RU"/>
              </w:rPr>
              <w:t xml:space="preserve"> с одной стороны, и </w:t>
            </w:r>
            <w:r w:rsidR="00962518" w:rsidRPr="00F2600E">
              <w:rPr>
                <w:b/>
                <w:color w:val="000000"/>
                <w:sz w:val="20"/>
                <w:szCs w:val="20"/>
                <w:lang w:val="kk-KZ" w:eastAsia="ru-RU"/>
              </w:rPr>
              <w:t>_________________________</w:t>
            </w:r>
            <w:r w:rsidR="00047B74">
              <w:rPr>
                <w:b/>
                <w:color w:val="000000"/>
                <w:sz w:val="20"/>
                <w:szCs w:val="20"/>
                <w:lang w:val="kk-KZ" w:eastAsia="ru-RU"/>
              </w:rPr>
              <w:t>____</w:t>
            </w:r>
            <w:r w:rsidR="00962518" w:rsidRPr="00F2600E">
              <w:rPr>
                <w:b/>
                <w:color w:val="000000"/>
                <w:sz w:val="20"/>
                <w:szCs w:val="20"/>
                <w:lang w:val="kk-KZ" w:eastAsia="ru-RU"/>
              </w:rPr>
              <w:t>__</w:t>
            </w:r>
            <w:r w:rsidR="00047B74">
              <w:rPr>
                <w:b/>
                <w:color w:val="000000"/>
                <w:sz w:val="20"/>
                <w:szCs w:val="20"/>
                <w:lang w:val="kk-KZ" w:eastAsia="ru-RU"/>
              </w:rPr>
              <w:t>______</w:t>
            </w:r>
            <w:r w:rsidR="00962518" w:rsidRPr="00F2600E">
              <w:rPr>
                <w:b/>
                <w:color w:val="000000"/>
                <w:sz w:val="20"/>
                <w:szCs w:val="20"/>
                <w:lang w:val="kk-KZ" w:eastAsia="ru-RU"/>
              </w:rPr>
              <w:t>__</w:t>
            </w:r>
            <w:r w:rsidR="00047B74">
              <w:rPr>
                <w:b/>
                <w:color w:val="000000"/>
                <w:sz w:val="20"/>
                <w:szCs w:val="20"/>
                <w:lang w:val="kk-KZ" w:eastAsia="ru-RU"/>
              </w:rPr>
              <w:t xml:space="preserve"> </w:t>
            </w:r>
            <w:r w:rsidR="00047B74" w:rsidRPr="00047B74">
              <w:rPr>
                <w:i/>
                <w:color w:val="000000"/>
                <w:sz w:val="16"/>
                <w:szCs w:val="20"/>
                <w:lang w:val="kk-KZ" w:eastAsia="ru-RU"/>
              </w:rPr>
              <w:t>(наименование)</w:t>
            </w:r>
            <w:r w:rsidR="00962518" w:rsidRPr="00047B74">
              <w:rPr>
                <w:i/>
                <w:color w:val="000000"/>
                <w:sz w:val="16"/>
                <w:szCs w:val="20"/>
                <w:lang w:val="kk-KZ" w:eastAsia="ru-RU"/>
              </w:rPr>
              <w:t xml:space="preserve"> </w:t>
            </w:r>
            <w:r w:rsidR="00962518" w:rsidRPr="00F2600E">
              <w:rPr>
                <w:color w:val="000000"/>
                <w:sz w:val="20"/>
                <w:szCs w:val="20"/>
                <w:lang w:val="ru-RU" w:eastAsia="ru-RU"/>
              </w:rPr>
              <w:t>именуемый в дальнейшем Потребитель, или его Представитель в лице</w:t>
            </w:r>
            <w:r w:rsidR="00047B74">
              <w:rPr>
                <w:color w:val="000000"/>
                <w:sz w:val="20"/>
                <w:szCs w:val="20"/>
                <w:lang w:val="kk-KZ" w:eastAsia="ru-RU"/>
              </w:rPr>
              <w:t xml:space="preserve"> _____________</w:t>
            </w:r>
            <w:r w:rsidR="00962518" w:rsidRPr="00F2600E">
              <w:rPr>
                <w:color w:val="000000"/>
                <w:sz w:val="20"/>
                <w:szCs w:val="20"/>
                <w:lang w:val="kk-KZ" w:eastAsia="ru-RU"/>
              </w:rPr>
              <w:t>__________</w:t>
            </w:r>
            <w:r w:rsidR="00047B74">
              <w:rPr>
                <w:color w:val="000000"/>
                <w:sz w:val="20"/>
                <w:szCs w:val="20"/>
                <w:lang w:val="kk-KZ" w:eastAsia="ru-RU"/>
              </w:rPr>
              <w:t>____</w:t>
            </w:r>
            <w:r w:rsidR="00962518" w:rsidRPr="00F2600E">
              <w:rPr>
                <w:color w:val="000000"/>
                <w:sz w:val="20"/>
                <w:szCs w:val="20"/>
                <w:lang w:val="kk-KZ" w:eastAsia="ru-RU"/>
              </w:rPr>
              <w:t>____</w:t>
            </w:r>
          </w:p>
          <w:p w:rsidR="008F2767" w:rsidRPr="008F2767" w:rsidRDefault="00047B74" w:rsidP="008F2767">
            <w:pPr>
              <w:spacing w:after="0" w:line="240" w:lineRule="auto"/>
              <w:jc w:val="both"/>
              <w:rPr>
                <w:bCs/>
                <w:color w:val="000000"/>
                <w:sz w:val="20"/>
                <w:szCs w:val="20"/>
                <w:lang w:val="ru-RU"/>
              </w:rPr>
            </w:pPr>
            <w:r>
              <w:rPr>
                <w:color w:val="000000"/>
                <w:sz w:val="20"/>
                <w:szCs w:val="20"/>
                <w:lang w:val="kk-KZ" w:eastAsia="ru-RU"/>
              </w:rPr>
              <w:t>_________________________ (</w:t>
            </w:r>
            <w:r w:rsidRPr="00047B74">
              <w:rPr>
                <w:i/>
                <w:color w:val="000000"/>
                <w:sz w:val="16"/>
                <w:szCs w:val="20"/>
                <w:lang w:val="kk-KZ" w:eastAsia="ru-RU"/>
              </w:rPr>
              <w:t>Ф.И.О</w:t>
            </w:r>
            <w:r>
              <w:rPr>
                <w:color w:val="000000"/>
                <w:sz w:val="20"/>
                <w:szCs w:val="20"/>
                <w:lang w:val="kk-KZ" w:eastAsia="ru-RU"/>
              </w:rPr>
              <w:t xml:space="preserve">.), </w:t>
            </w:r>
            <w:r w:rsidR="00962518" w:rsidRPr="00F2600E">
              <w:rPr>
                <w:color w:val="000000"/>
                <w:sz w:val="20"/>
                <w:szCs w:val="20"/>
                <w:lang w:val="ru-RU" w:eastAsia="ru-RU"/>
              </w:rPr>
              <w:t xml:space="preserve"> действующий на основании</w:t>
            </w:r>
            <w:r w:rsidR="00962518" w:rsidRPr="00F2600E">
              <w:rPr>
                <w:color w:val="000000"/>
                <w:sz w:val="20"/>
                <w:szCs w:val="20"/>
                <w:lang w:val="kk-KZ" w:eastAsia="ru-RU"/>
              </w:rPr>
              <w:t xml:space="preserve"> ___</w:t>
            </w:r>
            <w:r>
              <w:rPr>
                <w:color w:val="000000"/>
                <w:sz w:val="20"/>
                <w:szCs w:val="20"/>
                <w:lang w:val="kk-KZ" w:eastAsia="ru-RU"/>
              </w:rPr>
              <w:t>____________</w:t>
            </w:r>
            <w:r w:rsidR="00962518" w:rsidRPr="00F2600E">
              <w:rPr>
                <w:color w:val="000000"/>
                <w:sz w:val="20"/>
                <w:szCs w:val="20"/>
                <w:lang w:val="kk-KZ" w:eastAsia="ru-RU"/>
              </w:rPr>
              <w:t>___________</w:t>
            </w:r>
            <w:r w:rsidR="00962518" w:rsidRPr="00F2600E">
              <w:rPr>
                <w:bCs/>
                <w:color w:val="000000"/>
                <w:sz w:val="20"/>
                <w:szCs w:val="20"/>
                <w:lang w:val="ru-RU"/>
              </w:rPr>
              <w:t xml:space="preserve">, именуемые в дальнейшем Стороны, заключили настоящее Дополнительное соглашение к Типовому договору электроснабжения для потребителей, использующих электрическую энергию не для бытовых нужд </w:t>
            </w:r>
            <w:r w:rsidR="00962518" w:rsidRPr="00F2600E">
              <w:rPr>
                <w:bCs/>
                <w:color w:val="000000"/>
                <w:sz w:val="20"/>
                <w:szCs w:val="20"/>
                <w:lang w:val="kk-KZ"/>
              </w:rPr>
              <w:t xml:space="preserve"> </w:t>
            </w:r>
            <w:r w:rsidR="00962518" w:rsidRPr="00F2600E">
              <w:rPr>
                <w:bCs/>
                <w:color w:val="000000"/>
                <w:sz w:val="20"/>
                <w:szCs w:val="20"/>
                <w:lang w:val="ru-RU"/>
              </w:rPr>
              <w:t xml:space="preserve">№ </w:t>
            </w:r>
            <w:r w:rsidR="00962518">
              <w:rPr>
                <w:bCs/>
                <w:color w:val="000000"/>
                <w:sz w:val="20"/>
                <w:szCs w:val="20"/>
                <w:lang w:val="ru-RU"/>
              </w:rPr>
              <w:t>___________</w:t>
            </w:r>
            <w:r w:rsidR="00962518" w:rsidRPr="00F2600E">
              <w:rPr>
                <w:bCs/>
                <w:color w:val="000000"/>
                <w:sz w:val="20"/>
                <w:szCs w:val="20"/>
                <w:lang w:val="ru-RU"/>
              </w:rPr>
              <w:t xml:space="preserve"> от </w:t>
            </w:r>
            <w:r w:rsidR="00962518">
              <w:rPr>
                <w:bCs/>
                <w:color w:val="000000"/>
                <w:sz w:val="20"/>
                <w:szCs w:val="20"/>
                <w:lang w:val="ru-RU"/>
              </w:rPr>
              <w:t>__.___.202</w:t>
            </w:r>
            <w:r w:rsidR="00593CBB">
              <w:rPr>
                <w:bCs/>
                <w:color w:val="000000"/>
                <w:sz w:val="20"/>
                <w:szCs w:val="20"/>
                <w:lang w:val="ru-RU"/>
              </w:rPr>
              <w:t>5</w:t>
            </w:r>
            <w:r w:rsidR="00962518">
              <w:rPr>
                <w:bCs/>
                <w:color w:val="000000"/>
                <w:sz w:val="20"/>
                <w:szCs w:val="20"/>
                <w:lang w:val="ru-RU"/>
              </w:rPr>
              <w:t xml:space="preserve"> </w:t>
            </w:r>
            <w:r w:rsidR="00962518" w:rsidRPr="00F2600E">
              <w:rPr>
                <w:bCs/>
                <w:color w:val="000000"/>
                <w:sz w:val="20"/>
                <w:szCs w:val="20"/>
                <w:lang w:val="ru-RU"/>
              </w:rPr>
              <w:t>года (</w:t>
            </w:r>
            <w:r w:rsidR="00962518" w:rsidRPr="000227B0">
              <w:rPr>
                <w:bCs/>
                <w:i/>
                <w:color w:val="000000"/>
                <w:sz w:val="18"/>
                <w:szCs w:val="20"/>
                <w:lang w:val="ru-RU"/>
              </w:rPr>
              <w:t>далее - Договор</w:t>
            </w:r>
            <w:r w:rsidR="00962518" w:rsidRPr="00F2600E">
              <w:rPr>
                <w:bCs/>
                <w:color w:val="000000"/>
                <w:sz w:val="20"/>
                <w:szCs w:val="20"/>
                <w:lang w:val="ru-RU"/>
              </w:rPr>
              <w:t>) о внесении следующих изменений:</w:t>
            </w:r>
            <w:r w:rsidR="008F2767" w:rsidRPr="008F2767">
              <w:rPr>
                <w:bCs/>
                <w:color w:val="000000"/>
                <w:sz w:val="20"/>
                <w:szCs w:val="20"/>
                <w:lang w:val="ru-RU"/>
              </w:rPr>
              <w:t xml:space="preserve"> </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ab/>
            </w:r>
          </w:p>
          <w:p w:rsidR="008F2767" w:rsidRPr="008F2767" w:rsidRDefault="008F2767" w:rsidP="008F2767">
            <w:pPr>
              <w:numPr>
                <w:ilvl w:val="0"/>
                <w:numId w:val="2"/>
              </w:numPr>
              <w:spacing w:after="0" w:line="240" w:lineRule="auto"/>
              <w:jc w:val="both"/>
              <w:rPr>
                <w:b/>
                <w:bCs/>
                <w:color w:val="000000"/>
                <w:sz w:val="20"/>
                <w:szCs w:val="20"/>
                <w:lang w:val="ru-RU"/>
              </w:rPr>
            </w:pPr>
            <w:r w:rsidRPr="008F2767">
              <w:rPr>
                <w:b/>
                <w:bCs/>
                <w:color w:val="000000"/>
                <w:sz w:val="20"/>
                <w:szCs w:val="20"/>
                <w:lang w:val="ru-RU"/>
              </w:rPr>
              <w:t>Пункт 1 главы 1 (Основные понятия, используемые в договоре) Договора изменить и дополнить подпунктами следующего содержания:</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6) платежный документ – документ (счет на оплату, счет-фактура, извещение, квитанция) на основании которого потребителями производится оплата;</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7) электронная почта (</w:t>
            </w:r>
            <w:r w:rsidRPr="008F2767">
              <w:rPr>
                <w:bCs/>
                <w:color w:val="000000"/>
                <w:sz w:val="20"/>
                <w:szCs w:val="20"/>
              </w:rPr>
              <w:t>email</w:t>
            </w:r>
            <w:r w:rsidRPr="008F2767">
              <w:rPr>
                <w:bCs/>
                <w:color w:val="000000"/>
                <w:sz w:val="20"/>
                <w:szCs w:val="20"/>
                <w:lang w:val="ru-RU"/>
              </w:rPr>
              <w:t>) — это механизм обмена электронными сообщениями между абонентами компьютерной сети;</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8) счет на пеню – это документ содержащий требования об уплате пени;</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9) Оферта – это заявление Потребителя на заключение договора электроснабжения.</w:t>
            </w:r>
          </w:p>
          <w:p w:rsidR="008F2767" w:rsidRPr="008F2767" w:rsidRDefault="008F2767" w:rsidP="008F2767">
            <w:pPr>
              <w:spacing w:after="0" w:line="240" w:lineRule="auto"/>
              <w:jc w:val="both"/>
              <w:rPr>
                <w:bCs/>
                <w:color w:val="000000"/>
                <w:sz w:val="20"/>
                <w:szCs w:val="20"/>
                <w:lang w:val="ru-RU"/>
              </w:rPr>
            </w:pPr>
          </w:p>
          <w:p w:rsidR="008F2767" w:rsidRPr="008F2767" w:rsidRDefault="008F2767" w:rsidP="008F2767">
            <w:pPr>
              <w:spacing w:after="0" w:line="240" w:lineRule="auto"/>
              <w:jc w:val="both"/>
              <w:rPr>
                <w:b/>
                <w:bCs/>
                <w:color w:val="000000"/>
                <w:sz w:val="20"/>
                <w:szCs w:val="20"/>
                <w:lang w:val="ru-RU"/>
              </w:rPr>
            </w:pPr>
            <w:r w:rsidRPr="008F2767">
              <w:rPr>
                <w:b/>
                <w:bCs/>
                <w:color w:val="000000"/>
                <w:sz w:val="20"/>
                <w:szCs w:val="20"/>
                <w:lang w:val="ru-RU"/>
              </w:rPr>
              <w:t xml:space="preserve">2. Главу 4 (Порядок оплаты электрической энергии) Договора дополнить пунктами следующего содержания: </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10-4. Расчеты потребителей за предоставленную им электрическую энергию производятся по цене, установленной в соответствии с действующим законодательством Республики Казахстан.</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10-5. Счет-фактура выписывается в соответствии с действующим законодательством Республики Казахстан, на основании показаний приборов коммерческого учета электрической энергии или иного расчета потребления согласно условиям Договора.</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10-6. Стороны совместно составляют акт сверки взаиморасчетов с периодичностью один раз в квартал, и по требованию одной из Сторон. Акт сверки </w:t>
            </w:r>
            <w:r w:rsidRPr="008F2767">
              <w:rPr>
                <w:bCs/>
                <w:color w:val="000000"/>
                <w:sz w:val="20"/>
                <w:szCs w:val="20"/>
                <w:lang w:val="kk-KZ"/>
              </w:rPr>
              <w:t xml:space="preserve">направляется на электронную почту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Потребителя с его письменного согласия в ранее подписанной Оферте при заключении Договора, в случае отсутствия электронной почты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 письменному заявлению Потребителя Продавец предоставляет </w:t>
            </w:r>
            <w:r w:rsidRPr="008F2767">
              <w:rPr>
                <w:bCs/>
                <w:color w:val="000000"/>
                <w:sz w:val="20"/>
                <w:szCs w:val="20"/>
                <w:lang w:val="ru-RU"/>
              </w:rPr>
              <w:t>акт сверки на бумажном носителе.</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10-7. В случае образовании просроченной задолженности за потребленную электрическую энергию, сумма произведенного платежа, не достаточная для исполнения денежного обязательства, погашает имеющуюся задолженность Потребителя в следующем порядке:</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-в первую очередь – сумма расходов Продавца по взысканию задолженности в судебном порядке, а также </w:t>
            </w:r>
            <w:r w:rsidRPr="008F2767">
              <w:rPr>
                <w:bCs/>
                <w:color w:val="000000"/>
                <w:sz w:val="20"/>
                <w:szCs w:val="20"/>
                <w:lang w:val="ru-RU"/>
              </w:rPr>
              <w:lastRenderedPageBreak/>
              <w:t xml:space="preserve">суммы издержек, образовавшихся в результате досудебного урегулирования спора с Потребителем; </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-во вторую очередь – суммы пени;</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-в третью очередь – при наличии задолженности за предыдущие периоды в первую очередь оплата направляется на погашение этой задолженности, и только после, идет на погашение основного долга.</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10-8. </w:t>
            </w:r>
            <w:r w:rsidRPr="008F2767">
              <w:rPr>
                <w:bCs/>
                <w:color w:val="000000"/>
                <w:sz w:val="20"/>
                <w:szCs w:val="20"/>
                <w:lang w:val="kk-KZ"/>
              </w:rPr>
              <w:t>Если одной из сторон до окончания срока действия договора внесено предложение о заключении нового договора, то не исполненные обязательства по действующему Договору переходят на новый Договор</w:t>
            </w:r>
            <w:r w:rsidRPr="008F2767">
              <w:rPr>
                <w:bCs/>
                <w:color w:val="000000"/>
                <w:sz w:val="20"/>
                <w:szCs w:val="20"/>
                <w:lang w:val="ru-RU"/>
              </w:rPr>
              <w:t xml:space="preserve">. </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10-9. Стороны пришли к соглашению, что счет на оплату выставляется </w:t>
            </w:r>
            <w:r w:rsidRPr="008F2767">
              <w:rPr>
                <w:bCs/>
                <w:color w:val="000000"/>
                <w:sz w:val="20"/>
                <w:szCs w:val="20"/>
                <w:lang w:val="kk-KZ"/>
              </w:rPr>
              <w:t>Продавцом</w:t>
            </w:r>
            <w:r w:rsidRPr="008F2767">
              <w:rPr>
                <w:bCs/>
                <w:color w:val="000000"/>
                <w:sz w:val="20"/>
                <w:szCs w:val="20"/>
                <w:lang w:val="ru-RU"/>
              </w:rPr>
              <w:t xml:space="preserve"> по требованию </w:t>
            </w:r>
            <w:r w:rsidRPr="008F2767">
              <w:rPr>
                <w:bCs/>
                <w:color w:val="000000"/>
                <w:sz w:val="20"/>
                <w:szCs w:val="20"/>
                <w:lang w:val="kk-KZ"/>
              </w:rPr>
              <w:t xml:space="preserve">Потребителя. Счет на оплату направляется на электронную почту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Потребителя с его письменного согласия в ранее подписанной Оферте при заключении Договора, в случае отсутствия электронной почты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 письменному заявлению Потребителя Продавец предоставляет </w:t>
            </w:r>
            <w:r w:rsidRPr="008F2767">
              <w:rPr>
                <w:bCs/>
                <w:color w:val="000000"/>
                <w:sz w:val="20"/>
                <w:szCs w:val="20"/>
                <w:lang w:val="ru-RU"/>
              </w:rPr>
              <w:t>счет на оплату на бумажном носителе.</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10-10. Стороны пришли к соглашению, что фактический объем потребленной электрической энергии за расчетный период подтверждается актом выполненных работ (оказанных услуг), который выставляется </w:t>
            </w:r>
            <w:r w:rsidRPr="008F2767">
              <w:rPr>
                <w:bCs/>
                <w:color w:val="000000"/>
                <w:sz w:val="20"/>
                <w:szCs w:val="20"/>
                <w:lang w:val="kk-KZ"/>
              </w:rPr>
              <w:t xml:space="preserve">Продавцом в электронном виде и размещается на сайте </w:t>
            </w:r>
            <w:hyperlink r:id="rId6" w:history="1">
              <w:r w:rsidRPr="008F2767">
                <w:rPr>
                  <w:rStyle w:val="a5"/>
                  <w:bCs/>
                  <w:sz w:val="20"/>
                  <w:szCs w:val="20"/>
                </w:rPr>
                <w:t>https</w:t>
              </w:r>
              <w:r w:rsidRPr="008F2767">
                <w:rPr>
                  <w:rStyle w:val="a5"/>
                  <w:bCs/>
                  <w:sz w:val="20"/>
                  <w:szCs w:val="20"/>
                  <w:lang w:val="ru-RU"/>
                </w:rPr>
                <w:t>://</w:t>
              </w:r>
              <w:r w:rsidRPr="008F2767">
                <w:rPr>
                  <w:rStyle w:val="a5"/>
                  <w:bCs/>
                  <w:sz w:val="20"/>
                  <w:szCs w:val="20"/>
                </w:rPr>
                <w:t>esf</w:t>
              </w:r>
              <w:r w:rsidRPr="008F2767">
                <w:rPr>
                  <w:rStyle w:val="a5"/>
                  <w:bCs/>
                  <w:sz w:val="20"/>
                  <w:szCs w:val="20"/>
                  <w:lang w:val="ru-RU"/>
                </w:rPr>
                <w:t>.</w:t>
              </w:r>
              <w:r w:rsidRPr="008F2767">
                <w:rPr>
                  <w:rStyle w:val="a5"/>
                  <w:bCs/>
                  <w:sz w:val="20"/>
                  <w:szCs w:val="20"/>
                </w:rPr>
                <w:t>gov</w:t>
              </w:r>
              <w:r w:rsidRPr="008F2767">
                <w:rPr>
                  <w:rStyle w:val="a5"/>
                  <w:bCs/>
                  <w:sz w:val="20"/>
                  <w:szCs w:val="20"/>
                  <w:lang w:val="ru-RU"/>
                </w:rPr>
                <w:t>.</w:t>
              </w:r>
              <w:r w:rsidRPr="008F2767">
                <w:rPr>
                  <w:rStyle w:val="a5"/>
                  <w:bCs/>
                  <w:sz w:val="20"/>
                  <w:szCs w:val="20"/>
                </w:rPr>
                <w:t>kz</w:t>
              </w:r>
              <w:r w:rsidRPr="008F2767">
                <w:rPr>
                  <w:rStyle w:val="a5"/>
                  <w:bCs/>
                  <w:sz w:val="20"/>
                  <w:szCs w:val="20"/>
                  <w:lang w:val="ru-RU"/>
                </w:rPr>
                <w:t>/»</w:t>
              </w:r>
            </w:hyperlink>
            <w:r w:rsidRPr="008F2767">
              <w:rPr>
                <w:bCs/>
                <w:color w:val="000000"/>
                <w:sz w:val="20"/>
                <w:szCs w:val="20"/>
                <w:lang w:val="ru-RU"/>
              </w:rPr>
              <w:t>, за исключением случаев выставления Продавцом дополнительных и/или исправленных актов выполненных работ в соответствии с действующим законодательством.</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10-11. Счет на пеню за просроченную оплату потребленной электроэнергии </w:t>
            </w:r>
            <w:r w:rsidRPr="008F2767">
              <w:rPr>
                <w:bCs/>
                <w:color w:val="000000"/>
                <w:sz w:val="20"/>
                <w:szCs w:val="20"/>
                <w:lang w:val="kk-KZ"/>
              </w:rPr>
              <w:t xml:space="preserve">направляется на электронную почту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Потребителя с его письменного согласия в ранее подписанной Оферте при заключении Договора, в случае отсутствия электронной почты </w:t>
            </w:r>
            <w:r w:rsidRPr="008F2767">
              <w:rPr>
                <w:bCs/>
                <w:color w:val="000000"/>
                <w:sz w:val="20"/>
                <w:szCs w:val="20"/>
                <w:lang w:val="ru-RU"/>
              </w:rPr>
              <w:t>(</w:t>
            </w:r>
            <w:r w:rsidRPr="008F2767">
              <w:rPr>
                <w:bCs/>
                <w:color w:val="000000"/>
                <w:sz w:val="20"/>
                <w:szCs w:val="20"/>
              </w:rPr>
              <w:t>email</w:t>
            </w:r>
            <w:r w:rsidRPr="008F2767">
              <w:rPr>
                <w:bCs/>
                <w:color w:val="000000"/>
                <w:sz w:val="20"/>
                <w:szCs w:val="20"/>
                <w:lang w:val="ru-RU"/>
              </w:rPr>
              <w:t>)</w:t>
            </w:r>
            <w:r w:rsidRPr="008F2767">
              <w:rPr>
                <w:bCs/>
                <w:color w:val="000000"/>
                <w:sz w:val="20"/>
                <w:szCs w:val="20"/>
                <w:lang w:val="kk-KZ"/>
              </w:rPr>
              <w:t xml:space="preserve">, по письменному заявлению Потребителя Продавец предоставляет </w:t>
            </w:r>
            <w:r w:rsidRPr="008F2767">
              <w:rPr>
                <w:bCs/>
                <w:color w:val="000000"/>
                <w:sz w:val="20"/>
                <w:szCs w:val="20"/>
                <w:lang w:val="ru-RU"/>
              </w:rPr>
              <w:t>счет на пеню на бумажном носителе</w:t>
            </w:r>
            <w:r w:rsidRPr="008F2767">
              <w:rPr>
                <w:bCs/>
                <w:color w:val="000000"/>
                <w:sz w:val="20"/>
                <w:szCs w:val="20"/>
                <w:lang w:val="kk-KZ"/>
              </w:rPr>
              <w:t>.</w:t>
            </w:r>
          </w:p>
          <w:p w:rsidR="008F2767" w:rsidRPr="008F2767" w:rsidRDefault="008F2767" w:rsidP="008F2767">
            <w:pPr>
              <w:spacing w:after="0" w:line="240" w:lineRule="auto"/>
              <w:jc w:val="both"/>
              <w:rPr>
                <w:b/>
                <w:bCs/>
                <w:color w:val="000000"/>
                <w:sz w:val="20"/>
                <w:szCs w:val="20"/>
                <w:lang w:val="ru-RU"/>
              </w:rPr>
            </w:pPr>
          </w:p>
          <w:p w:rsidR="008F2767" w:rsidRPr="008F2767" w:rsidRDefault="008F2767" w:rsidP="008F2767">
            <w:pPr>
              <w:spacing w:after="0" w:line="240" w:lineRule="auto"/>
              <w:jc w:val="both"/>
              <w:rPr>
                <w:b/>
                <w:bCs/>
                <w:color w:val="000000"/>
                <w:sz w:val="20"/>
                <w:szCs w:val="20"/>
                <w:lang w:val="ru-RU"/>
              </w:rPr>
            </w:pPr>
            <w:r w:rsidRPr="008F2767">
              <w:rPr>
                <w:b/>
                <w:bCs/>
                <w:color w:val="000000"/>
                <w:sz w:val="20"/>
                <w:szCs w:val="20"/>
                <w:lang w:val="ru-RU"/>
              </w:rPr>
              <w:t>3. Пункт 12 Главы 5 (Права и обязанности потребителя) Договора дополнить подпунктами следующего содержания:</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6) при смене собственника объекта в десятидневный срок с момента отчуждения объекта, уведомлять Продавца о смене владельца и предоставлять акт приема-передачи по прибору коммерческого учета, составленного с участием представителя энергопередающей организации, с фиксацией последних показаний потребленной электрической энергии;</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7) в случае изменения схемы электроснабжения и точек учета, проинформировать об этом в письменном виде Продавца, с приложением документального подтверждения;</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8) своевременно, в установленные законодательством сроки, возвращать подписанные со своей стороны экземпляры Договоров, дополнительных соглашений, актов сверок и актов выполненных работ.    </w:t>
            </w:r>
          </w:p>
          <w:p w:rsidR="008F2767" w:rsidRPr="008F2767" w:rsidRDefault="008F2767" w:rsidP="008F2767">
            <w:pPr>
              <w:spacing w:after="0" w:line="240" w:lineRule="auto"/>
              <w:jc w:val="both"/>
              <w:rPr>
                <w:bCs/>
                <w:color w:val="000000"/>
                <w:sz w:val="20"/>
                <w:szCs w:val="20"/>
                <w:lang w:val="ru-RU"/>
              </w:rPr>
            </w:pPr>
          </w:p>
          <w:p w:rsidR="008F2767" w:rsidRPr="008F2767" w:rsidRDefault="008F2767" w:rsidP="008F2767">
            <w:pPr>
              <w:spacing w:after="0" w:line="240" w:lineRule="auto"/>
              <w:jc w:val="both"/>
              <w:rPr>
                <w:b/>
                <w:bCs/>
                <w:color w:val="000000"/>
                <w:sz w:val="20"/>
                <w:szCs w:val="20"/>
                <w:lang w:val="ru-RU"/>
              </w:rPr>
            </w:pPr>
            <w:r w:rsidRPr="008F2767">
              <w:rPr>
                <w:b/>
                <w:bCs/>
                <w:color w:val="000000"/>
                <w:sz w:val="20"/>
                <w:szCs w:val="20"/>
                <w:lang w:val="ru-RU"/>
              </w:rPr>
              <w:t>4.</w:t>
            </w:r>
            <w:r w:rsidRPr="008F2767">
              <w:rPr>
                <w:bCs/>
                <w:color w:val="000000"/>
                <w:sz w:val="20"/>
                <w:szCs w:val="20"/>
                <w:lang w:val="ru-RU"/>
              </w:rPr>
              <w:t xml:space="preserve"> </w:t>
            </w:r>
            <w:r w:rsidRPr="008F2767">
              <w:rPr>
                <w:b/>
                <w:bCs/>
                <w:color w:val="000000"/>
                <w:sz w:val="20"/>
                <w:szCs w:val="20"/>
                <w:lang w:val="ru-RU"/>
              </w:rPr>
              <w:t>Главу 7 (Ответственность сторон) Договора дополнить пунктом 15-1 следующего содержания:</w:t>
            </w:r>
          </w:p>
          <w:p w:rsidR="008F2767" w:rsidRPr="008F2767" w:rsidRDefault="008F2767" w:rsidP="008F2767">
            <w:pPr>
              <w:spacing w:after="0" w:line="240" w:lineRule="auto"/>
              <w:jc w:val="both"/>
              <w:rPr>
                <w:bCs/>
                <w:color w:val="000000"/>
                <w:sz w:val="20"/>
                <w:szCs w:val="20"/>
                <w:lang w:val="ru-RU"/>
              </w:rPr>
            </w:pPr>
            <w:r w:rsidRPr="008F2767">
              <w:rPr>
                <w:bCs/>
                <w:color w:val="000000"/>
                <w:sz w:val="20"/>
                <w:szCs w:val="20"/>
                <w:lang w:val="ru-RU"/>
              </w:rPr>
              <w:t xml:space="preserve">15.1. </w:t>
            </w:r>
            <w:r>
              <w:rPr>
                <w:bCs/>
                <w:color w:val="000000"/>
                <w:sz w:val="20"/>
                <w:szCs w:val="20"/>
                <w:lang w:val="ru-RU"/>
              </w:rPr>
              <w:t>В</w:t>
            </w:r>
            <w:r w:rsidRPr="00EE7AF9">
              <w:rPr>
                <w:bCs/>
                <w:color w:val="000000"/>
                <w:sz w:val="20"/>
                <w:szCs w:val="20"/>
                <w:lang w:val="ru-RU"/>
              </w:rPr>
              <w:t xml:space="preserve"> случае нарушения сроков оплаты </w:t>
            </w:r>
            <w:r w:rsidR="008B4A56">
              <w:rPr>
                <w:bCs/>
                <w:color w:val="000000"/>
                <w:sz w:val="20"/>
                <w:szCs w:val="20"/>
                <w:lang w:val="ru-RU"/>
              </w:rPr>
              <w:t>Потребитель</w:t>
            </w:r>
            <w:r w:rsidRPr="00EE7AF9">
              <w:rPr>
                <w:bCs/>
                <w:color w:val="000000"/>
                <w:sz w:val="20"/>
                <w:szCs w:val="20"/>
                <w:lang w:val="ru-RU"/>
              </w:rPr>
              <w:t xml:space="preserve"> обязан уплатить Продавцу неустойку в размере 0.1% от суммы просроченного п</w:t>
            </w:r>
            <w:r w:rsidR="00BE27FB">
              <w:rPr>
                <w:bCs/>
                <w:color w:val="000000"/>
                <w:sz w:val="20"/>
                <w:szCs w:val="20"/>
                <w:lang w:val="ru-RU"/>
              </w:rPr>
              <w:t>латежа за каждый день просрочки</w:t>
            </w:r>
            <w:r w:rsidRPr="008F2767">
              <w:rPr>
                <w:bCs/>
                <w:color w:val="000000"/>
                <w:sz w:val="20"/>
                <w:szCs w:val="20"/>
                <w:lang w:val="ru-RU"/>
              </w:rPr>
              <w:t>.</w:t>
            </w:r>
          </w:p>
          <w:p w:rsidR="008F2767" w:rsidRDefault="008F2767" w:rsidP="008F2767">
            <w:pPr>
              <w:spacing w:after="0" w:line="240" w:lineRule="auto"/>
              <w:jc w:val="both"/>
              <w:rPr>
                <w:bCs/>
                <w:color w:val="000000"/>
                <w:sz w:val="20"/>
                <w:szCs w:val="20"/>
                <w:lang w:val="ru-RU"/>
              </w:rPr>
            </w:pPr>
          </w:p>
          <w:p w:rsidR="000F2BF6" w:rsidRPr="008F2767" w:rsidRDefault="000F2BF6" w:rsidP="008F2767">
            <w:pPr>
              <w:spacing w:after="0" w:line="240" w:lineRule="auto"/>
              <w:jc w:val="both"/>
              <w:rPr>
                <w:bCs/>
                <w:color w:val="000000"/>
                <w:sz w:val="20"/>
                <w:szCs w:val="20"/>
                <w:lang w:val="ru-RU"/>
              </w:rPr>
            </w:pPr>
          </w:p>
          <w:p w:rsidR="00192520" w:rsidRDefault="000F2BF6" w:rsidP="000F2BF6">
            <w:pPr>
              <w:spacing w:after="0" w:line="240" w:lineRule="auto"/>
              <w:jc w:val="both"/>
              <w:textAlignment w:val="baseline"/>
              <w:rPr>
                <w:iCs/>
                <w:color w:val="00000A"/>
                <w:sz w:val="20"/>
                <w:szCs w:val="20"/>
                <w:lang w:val="kk-KZ"/>
              </w:rPr>
            </w:pPr>
            <w:r>
              <w:rPr>
                <w:b/>
                <w:iCs/>
                <w:color w:val="00000A"/>
                <w:sz w:val="20"/>
                <w:szCs w:val="20"/>
                <w:lang w:val="kk-KZ"/>
              </w:rPr>
              <w:t>5</w:t>
            </w:r>
            <w:r w:rsidRPr="00F2600E">
              <w:rPr>
                <w:b/>
                <w:iCs/>
                <w:color w:val="00000A"/>
                <w:sz w:val="20"/>
                <w:szCs w:val="20"/>
                <w:lang w:val="kk-KZ"/>
              </w:rPr>
              <w:t xml:space="preserve">. </w:t>
            </w:r>
            <w:r w:rsidRPr="00192520">
              <w:rPr>
                <w:b/>
                <w:iCs/>
                <w:color w:val="00000A"/>
                <w:sz w:val="20"/>
                <w:szCs w:val="20"/>
                <w:lang w:val="kk-KZ"/>
              </w:rPr>
              <w:t>Пункт 18 Главы 8 (Заключительные положения) изменить и изложить в следующей редакции:</w:t>
            </w:r>
            <w:r w:rsidRPr="00F2600E">
              <w:rPr>
                <w:iCs/>
                <w:color w:val="00000A"/>
                <w:sz w:val="20"/>
                <w:szCs w:val="20"/>
                <w:lang w:val="kk-KZ"/>
              </w:rPr>
              <w:t xml:space="preserve"> </w:t>
            </w:r>
          </w:p>
          <w:p w:rsidR="000F2BF6" w:rsidRPr="00F2600E" w:rsidRDefault="000F2BF6" w:rsidP="000F2BF6">
            <w:pPr>
              <w:spacing w:after="0" w:line="240" w:lineRule="auto"/>
              <w:jc w:val="both"/>
              <w:textAlignment w:val="baseline"/>
              <w:rPr>
                <w:iCs/>
                <w:color w:val="00000A"/>
                <w:sz w:val="20"/>
                <w:szCs w:val="20"/>
                <w:lang w:val="kk-KZ"/>
              </w:rPr>
            </w:pPr>
            <w:r w:rsidRPr="00F2600E">
              <w:rPr>
                <w:iCs/>
                <w:color w:val="00000A"/>
                <w:sz w:val="20"/>
                <w:szCs w:val="20"/>
                <w:lang w:val="kk-KZ"/>
              </w:rPr>
              <w:t xml:space="preserve">Договор считается заключенным с момента фактического подключения Потребителя к присоединенной сети и действителен сроком до </w:t>
            </w:r>
            <w:r>
              <w:rPr>
                <w:iCs/>
                <w:color w:val="00000A"/>
                <w:sz w:val="20"/>
                <w:szCs w:val="20"/>
                <w:lang w:val="kk-KZ"/>
              </w:rPr>
              <w:t>одного</w:t>
            </w:r>
            <w:r w:rsidRPr="00F2600E">
              <w:rPr>
                <w:iCs/>
                <w:color w:val="00000A"/>
                <w:sz w:val="20"/>
                <w:szCs w:val="20"/>
                <w:lang w:val="kk-KZ"/>
              </w:rPr>
              <w:t xml:space="preserve"> года.</w:t>
            </w:r>
          </w:p>
          <w:p w:rsidR="000F2BF6" w:rsidRPr="00F2600E" w:rsidRDefault="000F2BF6" w:rsidP="000F2BF6">
            <w:pPr>
              <w:spacing w:after="0" w:line="240" w:lineRule="auto"/>
              <w:ind w:firstLine="288"/>
              <w:jc w:val="both"/>
              <w:textAlignment w:val="baseline"/>
              <w:rPr>
                <w:iCs/>
                <w:color w:val="00000A"/>
                <w:sz w:val="20"/>
                <w:szCs w:val="20"/>
                <w:lang w:val="kk-KZ"/>
              </w:rPr>
            </w:pPr>
            <w:r w:rsidRPr="00F2600E">
              <w:rPr>
                <w:iCs/>
                <w:color w:val="00000A"/>
                <w:sz w:val="20"/>
                <w:szCs w:val="20"/>
                <w:lang w:val="kk-KZ"/>
              </w:rPr>
              <w:lastRenderedPageBreak/>
              <w:t xml:space="preserve">Условия настоящего Договора распространяют свое действие на отношения, возникшие между Сторонами </w:t>
            </w:r>
            <w:r w:rsidRPr="00F2600E">
              <w:rPr>
                <w:b/>
                <w:iCs/>
                <w:color w:val="00000A"/>
                <w:sz w:val="20"/>
                <w:szCs w:val="20"/>
                <w:lang w:val="kk-KZ"/>
              </w:rPr>
              <w:t>с</w:t>
            </w:r>
            <w:r>
              <w:rPr>
                <w:b/>
                <w:iCs/>
                <w:color w:val="00000A"/>
                <w:sz w:val="20"/>
                <w:szCs w:val="20"/>
                <w:lang w:val="kk-KZ"/>
              </w:rPr>
              <w:t xml:space="preserve"> «</w:t>
            </w:r>
            <w:r w:rsidR="00047B74">
              <w:rPr>
                <w:b/>
                <w:iCs/>
                <w:color w:val="00000A"/>
                <w:sz w:val="20"/>
                <w:szCs w:val="20"/>
                <w:lang w:val="kk-KZ"/>
              </w:rPr>
              <w:t>01</w:t>
            </w:r>
            <w:r>
              <w:rPr>
                <w:b/>
                <w:iCs/>
                <w:color w:val="00000A"/>
                <w:sz w:val="20"/>
                <w:szCs w:val="20"/>
                <w:lang w:val="kk-KZ"/>
              </w:rPr>
              <w:t>»</w:t>
            </w:r>
            <w:r w:rsidR="00047B74">
              <w:rPr>
                <w:b/>
                <w:iCs/>
                <w:color w:val="00000A"/>
                <w:sz w:val="20"/>
                <w:szCs w:val="20"/>
                <w:lang w:val="kk-KZ"/>
              </w:rPr>
              <w:t xml:space="preserve"> января </w:t>
            </w:r>
            <w:r w:rsidR="00BE27FB">
              <w:rPr>
                <w:b/>
                <w:iCs/>
                <w:color w:val="00000A"/>
                <w:sz w:val="20"/>
                <w:szCs w:val="20"/>
                <w:lang w:val="kk-KZ"/>
              </w:rPr>
              <w:t>2025</w:t>
            </w:r>
            <w:r w:rsidRPr="00F2600E">
              <w:rPr>
                <w:b/>
                <w:iCs/>
                <w:color w:val="00000A"/>
                <w:sz w:val="20"/>
                <w:szCs w:val="20"/>
                <w:lang w:val="kk-KZ"/>
              </w:rPr>
              <w:t xml:space="preserve"> </w:t>
            </w:r>
            <w:r w:rsidRPr="00AB1088">
              <w:rPr>
                <w:b/>
                <w:iCs/>
                <w:sz w:val="20"/>
                <w:szCs w:val="20"/>
                <w:lang w:val="kk-KZ"/>
              </w:rPr>
              <w:t>г.</w:t>
            </w:r>
          </w:p>
          <w:p w:rsidR="000F2BF6" w:rsidRDefault="000F2BF6" w:rsidP="000F2BF6">
            <w:pPr>
              <w:spacing w:after="0" w:line="240" w:lineRule="auto"/>
              <w:ind w:firstLine="288"/>
              <w:jc w:val="both"/>
              <w:textAlignment w:val="baseline"/>
              <w:rPr>
                <w:iCs/>
                <w:color w:val="00000A"/>
                <w:sz w:val="20"/>
                <w:szCs w:val="20"/>
                <w:lang w:val="kk-KZ"/>
              </w:rPr>
            </w:pPr>
            <w:r w:rsidRPr="00F2600E">
              <w:rPr>
                <w:iCs/>
                <w:color w:val="00000A"/>
                <w:sz w:val="20"/>
                <w:szCs w:val="20"/>
                <w:lang w:val="kk-KZ"/>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8F2767" w:rsidRPr="000F2BF6" w:rsidRDefault="008F2767" w:rsidP="008F2767">
            <w:pPr>
              <w:spacing w:after="0" w:line="240" w:lineRule="auto"/>
              <w:jc w:val="both"/>
              <w:rPr>
                <w:b/>
                <w:bCs/>
                <w:color w:val="000000"/>
                <w:sz w:val="20"/>
                <w:szCs w:val="20"/>
                <w:lang w:val="kk-KZ"/>
              </w:rPr>
            </w:pPr>
          </w:p>
          <w:p w:rsidR="008F2767" w:rsidRPr="008F2767" w:rsidRDefault="000F2BF6" w:rsidP="008F2767">
            <w:pPr>
              <w:spacing w:after="0" w:line="240" w:lineRule="auto"/>
              <w:jc w:val="both"/>
              <w:rPr>
                <w:bCs/>
                <w:color w:val="000000"/>
                <w:sz w:val="20"/>
                <w:szCs w:val="20"/>
                <w:lang w:val="ru-RU"/>
              </w:rPr>
            </w:pPr>
            <w:r>
              <w:rPr>
                <w:bCs/>
                <w:color w:val="000000"/>
                <w:sz w:val="20"/>
                <w:szCs w:val="20"/>
                <w:lang w:val="ru-RU"/>
              </w:rPr>
              <w:t>6</w:t>
            </w:r>
            <w:r w:rsidR="008F2767" w:rsidRPr="008F2767">
              <w:rPr>
                <w:bCs/>
                <w:color w:val="000000"/>
                <w:sz w:val="20"/>
                <w:szCs w:val="20"/>
                <w:lang w:val="ru-RU"/>
              </w:rPr>
              <w:t>. Все остальные положения Договора остаются без изменения и Стороны подтверждают по ним все свои обязательства.</w:t>
            </w:r>
          </w:p>
          <w:p w:rsidR="008F2767" w:rsidRPr="008F2767" w:rsidRDefault="008F2767" w:rsidP="008F2767">
            <w:pPr>
              <w:spacing w:after="0" w:line="240" w:lineRule="auto"/>
              <w:jc w:val="both"/>
              <w:rPr>
                <w:bCs/>
                <w:color w:val="000000"/>
                <w:sz w:val="20"/>
                <w:szCs w:val="20"/>
                <w:lang w:val="ru-RU"/>
              </w:rPr>
            </w:pPr>
          </w:p>
          <w:p w:rsidR="008F2767" w:rsidRPr="008F2767" w:rsidRDefault="000F2BF6" w:rsidP="008F2767">
            <w:pPr>
              <w:spacing w:after="0" w:line="240" w:lineRule="auto"/>
              <w:jc w:val="both"/>
              <w:rPr>
                <w:bCs/>
                <w:color w:val="000000"/>
                <w:sz w:val="20"/>
                <w:szCs w:val="20"/>
                <w:lang w:val="ru-RU"/>
              </w:rPr>
            </w:pPr>
            <w:r>
              <w:rPr>
                <w:bCs/>
                <w:color w:val="000000"/>
                <w:sz w:val="20"/>
                <w:szCs w:val="20"/>
                <w:lang w:val="ru-RU"/>
              </w:rPr>
              <w:t>7</w:t>
            </w:r>
            <w:r w:rsidR="008F2767" w:rsidRPr="008F2767">
              <w:rPr>
                <w:bCs/>
                <w:color w:val="000000"/>
                <w:sz w:val="20"/>
                <w:szCs w:val="20"/>
                <w:lang w:val="ru-RU"/>
              </w:rPr>
              <w:t xml:space="preserve">. Настоящее Дополнительное соглашение №1 к Договору вступает в силу с 00:00 часов </w:t>
            </w:r>
            <w:r w:rsidR="00047B74">
              <w:rPr>
                <w:b/>
                <w:bCs/>
                <w:color w:val="000000"/>
                <w:sz w:val="20"/>
                <w:szCs w:val="20"/>
                <w:lang w:val="ru-RU"/>
              </w:rPr>
              <w:t>01.01.</w:t>
            </w:r>
            <w:r w:rsidR="008F2767" w:rsidRPr="008F2767">
              <w:rPr>
                <w:b/>
                <w:bCs/>
                <w:color w:val="000000"/>
                <w:sz w:val="20"/>
                <w:szCs w:val="20"/>
                <w:lang w:val="ru-RU"/>
              </w:rPr>
              <w:t>202</w:t>
            </w:r>
            <w:r w:rsidR="00BE27FB">
              <w:rPr>
                <w:b/>
                <w:bCs/>
                <w:color w:val="000000"/>
                <w:sz w:val="20"/>
                <w:szCs w:val="20"/>
                <w:lang w:val="ru-RU"/>
              </w:rPr>
              <w:t>5</w:t>
            </w:r>
            <w:r w:rsidR="008F2767" w:rsidRPr="008F2767">
              <w:rPr>
                <w:b/>
                <w:bCs/>
                <w:color w:val="000000"/>
                <w:sz w:val="20"/>
                <w:szCs w:val="20"/>
                <w:lang w:val="ru-RU"/>
              </w:rPr>
              <w:t xml:space="preserve"> года</w:t>
            </w:r>
            <w:r w:rsidR="008F2767" w:rsidRPr="008F2767">
              <w:rPr>
                <w:bCs/>
                <w:color w:val="000000"/>
                <w:sz w:val="20"/>
                <w:szCs w:val="20"/>
                <w:lang w:val="ru-RU"/>
              </w:rPr>
              <w:t xml:space="preserve"> и действует в течении срока действия Договора.</w:t>
            </w:r>
          </w:p>
          <w:p w:rsidR="008F2767" w:rsidRPr="008F2767" w:rsidRDefault="008F2767" w:rsidP="008F2767">
            <w:pPr>
              <w:spacing w:after="0" w:line="240" w:lineRule="auto"/>
              <w:jc w:val="both"/>
              <w:rPr>
                <w:bCs/>
                <w:color w:val="000000"/>
                <w:sz w:val="20"/>
                <w:szCs w:val="20"/>
                <w:lang w:val="ru-RU"/>
              </w:rPr>
            </w:pPr>
          </w:p>
          <w:p w:rsidR="008F2767" w:rsidRPr="008F2767" w:rsidRDefault="000F2BF6" w:rsidP="008F2767">
            <w:pPr>
              <w:spacing w:after="0" w:line="240" w:lineRule="auto"/>
              <w:jc w:val="both"/>
              <w:rPr>
                <w:bCs/>
                <w:color w:val="000000"/>
                <w:sz w:val="20"/>
                <w:szCs w:val="20"/>
                <w:lang w:val="ru-RU"/>
              </w:rPr>
            </w:pPr>
            <w:r>
              <w:rPr>
                <w:bCs/>
                <w:color w:val="000000"/>
                <w:sz w:val="20"/>
                <w:szCs w:val="20"/>
                <w:lang w:val="ru-RU"/>
              </w:rPr>
              <w:t>8</w:t>
            </w:r>
            <w:r w:rsidR="008F2767" w:rsidRPr="008F2767">
              <w:rPr>
                <w:bCs/>
                <w:color w:val="000000"/>
                <w:sz w:val="20"/>
                <w:szCs w:val="20"/>
                <w:lang w:val="ru-RU"/>
              </w:rPr>
              <w:t>. Настоящее Дополнительное соглашение №1 является неотъемлемой частью Договора, составлено в двух экземплярах, имеющих одинаковую юридическую силу, по одному экземпляру для каждой из Сторон.</w:t>
            </w:r>
          </w:p>
          <w:p w:rsidR="00962518" w:rsidRDefault="00962518" w:rsidP="00962518">
            <w:pPr>
              <w:spacing w:after="0" w:line="240" w:lineRule="auto"/>
              <w:jc w:val="both"/>
              <w:rPr>
                <w:b/>
                <w:color w:val="000000"/>
                <w:sz w:val="20"/>
                <w:szCs w:val="20"/>
                <w:lang w:val="ru-RU" w:eastAsia="ru-RU"/>
              </w:rPr>
            </w:pPr>
          </w:p>
          <w:p w:rsidR="00047B74" w:rsidRPr="008530B6" w:rsidRDefault="00047B74" w:rsidP="00047B74">
            <w:pPr>
              <w:spacing w:after="0" w:line="240" w:lineRule="auto"/>
              <w:jc w:val="both"/>
              <w:rPr>
                <w:b/>
                <w:color w:val="000000"/>
                <w:sz w:val="20"/>
                <w:szCs w:val="20"/>
                <w:lang w:val="ru-RU" w:eastAsia="ru-RU"/>
              </w:rPr>
            </w:pPr>
            <w:r w:rsidRPr="008530B6">
              <w:rPr>
                <w:b/>
                <w:color w:val="000000"/>
                <w:sz w:val="20"/>
                <w:szCs w:val="20"/>
                <w:lang w:val="ru-RU" w:eastAsia="ru-RU"/>
              </w:rPr>
              <w:t>Продавец</w:t>
            </w:r>
          </w:p>
          <w:p w:rsidR="00047B74" w:rsidRPr="008530B6" w:rsidRDefault="00047B74" w:rsidP="00047B74">
            <w:pPr>
              <w:spacing w:after="0" w:line="240" w:lineRule="auto"/>
              <w:jc w:val="both"/>
              <w:rPr>
                <w:b/>
                <w:color w:val="000000"/>
                <w:sz w:val="20"/>
                <w:szCs w:val="20"/>
                <w:lang w:val="ru-RU" w:eastAsia="ru-RU"/>
              </w:rPr>
            </w:pPr>
          </w:p>
          <w:p w:rsidR="00047B74" w:rsidRPr="008530B6" w:rsidRDefault="00047B74" w:rsidP="00593CBB">
            <w:pPr>
              <w:pStyle w:val="a6"/>
              <w:spacing w:before="0" w:beforeAutospacing="0" w:after="0" w:afterAutospacing="0"/>
              <w:contextualSpacing/>
              <w:rPr>
                <w:b/>
                <w:bCs/>
                <w:sz w:val="20"/>
                <w:szCs w:val="20"/>
                <w:lang w:val="kk-KZ"/>
              </w:rPr>
            </w:pPr>
            <w:r w:rsidRPr="008530B6">
              <w:rPr>
                <w:b/>
                <w:bCs/>
                <w:sz w:val="20"/>
                <w:szCs w:val="20"/>
                <w:lang w:val="kk-KZ"/>
              </w:rPr>
              <w:t>Филиал Акционерн</w:t>
            </w:r>
            <w:r>
              <w:rPr>
                <w:b/>
                <w:bCs/>
                <w:sz w:val="20"/>
                <w:szCs w:val="20"/>
                <w:lang w:val="kk-KZ"/>
              </w:rPr>
              <w:t>ого</w:t>
            </w:r>
            <w:r w:rsidRPr="008530B6">
              <w:rPr>
                <w:b/>
                <w:bCs/>
                <w:sz w:val="20"/>
                <w:szCs w:val="20"/>
                <w:lang w:val="kk-KZ"/>
              </w:rPr>
              <w:t xml:space="preserve"> обществ</w:t>
            </w:r>
            <w:r w:rsidR="006803EB">
              <w:rPr>
                <w:b/>
                <w:bCs/>
                <w:sz w:val="20"/>
                <w:szCs w:val="20"/>
                <w:lang w:val="kk-KZ"/>
              </w:rPr>
              <w:t>а</w:t>
            </w:r>
            <w:r w:rsidRPr="008530B6">
              <w:rPr>
                <w:b/>
                <w:bCs/>
                <w:sz w:val="20"/>
                <w:szCs w:val="20"/>
                <w:lang w:val="kk-KZ"/>
              </w:rPr>
              <w:t xml:space="preserve"> «Жезказганская распределительная электросетевая компания» «Энергоснабжение»</w:t>
            </w:r>
          </w:p>
          <w:p w:rsidR="00047B74" w:rsidRPr="008530B6" w:rsidRDefault="00047B74" w:rsidP="00047B74">
            <w:pPr>
              <w:pStyle w:val="a6"/>
              <w:spacing w:before="0" w:beforeAutospacing="0" w:after="0" w:afterAutospacing="0"/>
              <w:contextualSpacing/>
              <w:jc w:val="both"/>
              <w:rPr>
                <w:sz w:val="20"/>
                <w:szCs w:val="20"/>
                <w:lang w:val="kk-KZ"/>
              </w:rPr>
            </w:pPr>
            <w:r w:rsidRPr="008530B6">
              <w:rPr>
                <w:sz w:val="20"/>
                <w:szCs w:val="20"/>
              </w:rPr>
              <w:t xml:space="preserve">Юридический адрес: Республика Казахстан, Карагандинская область, индекс </w:t>
            </w:r>
            <w:r>
              <w:rPr>
                <w:sz w:val="20"/>
                <w:szCs w:val="20"/>
              </w:rPr>
              <w:t>100300, г.</w:t>
            </w:r>
            <w:r w:rsidRPr="008530B6">
              <w:rPr>
                <w:sz w:val="20"/>
                <w:szCs w:val="20"/>
              </w:rPr>
              <w:t>Балхаш, ул</w:t>
            </w:r>
            <w:r>
              <w:rPr>
                <w:sz w:val="20"/>
                <w:szCs w:val="20"/>
              </w:rPr>
              <w:t>.</w:t>
            </w:r>
            <w:r w:rsidRPr="008530B6">
              <w:rPr>
                <w:sz w:val="20"/>
                <w:szCs w:val="20"/>
              </w:rPr>
              <w:t xml:space="preserve"> Магрифы Казбековой, здание 19А.</w:t>
            </w:r>
          </w:p>
          <w:p w:rsidR="00047B74" w:rsidRPr="008530B6" w:rsidRDefault="00047B74" w:rsidP="00047B74">
            <w:pPr>
              <w:contextualSpacing/>
              <w:jc w:val="both"/>
              <w:rPr>
                <w:bCs/>
                <w:sz w:val="20"/>
                <w:szCs w:val="20"/>
                <w:lang w:val="ru-RU"/>
              </w:rPr>
            </w:pPr>
            <w:r w:rsidRPr="008530B6">
              <w:rPr>
                <w:bCs/>
                <w:sz w:val="20"/>
                <w:szCs w:val="20"/>
                <w:lang w:val="ru-RU"/>
              </w:rPr>
              <w:t>БИН 240941028768</w:t>
            </w:r>
          </w:p>
          <w:p w:rsidR="00047B74" w:rsidRPr="008530B6" w:rsidRDefault="00047B74" w:rsidP="00047B74">
            <w:pPr>
              <w:spacing w:after="0"/>
              <w:rPr>
                <w:sz w:val="20"/>
                <w:szCs w:val="20"/>
                <w:lang w:val="kk-KZ"/>
              </w:rPr>
            </w:pPr>
            <w:r w:rsidRPr="008530B6">
              <w:rPr>
                <w:sz w:val="20"/>
                <w:szCs w:val="20"/>
                <w:lang w:val="kk-KZ"/>
              </w:rPr>
              <w:t xml:space="preserve">БИК HSBKKZKX </w:t>
            </w:r>
          </w:p>
          <w:p w:rsidR="00047B74" w:rsidRPr="008530B6" w:rsidRDefault="00047B74" w:rsidP="00047B74">
            <w:pPr>
              <w:spacing w:after="0"/>
              <w:rPr>
                <w:sz w:val="20"/>
                <w:szCs w:val="20"/>
                <w:lang w:val="ru-RU"/>
              </w:rPr>
            </w:pPr>
            <w:r w:rsidRPr="008530B6">
              <w:rPr>
                <w:sz w:val="20"/>
                <w:szCs w:val="20"/>
                <w:lang w:val="ru-RU"/>
              </w:rPr>
              <w:t xml:space="preserve">ИИК </w:t>
            </w:r>
            <w:r w:rsidRPr="008530B6">
              <w:rPr>
                <w:sz w:val="20"/>
                <w:szCs w:val="20"/>
              </w:rPr>
              <w:t>KZ</w:t>
            </w:r>
            <w:r w:rsidRPr="008530B6">
              <w:rPr>
                <w:sz w:val="20"/>
                <w:szCs w:val="20"/>
                <w:lang w:val="ru-RU"/>
              </w:rPr>
              <w:t>11601А191014139571</w:t>
            </w:r>
          </w:p>
          <w:p w:rsidR="00047B74" w:rsidRPr="008530B6" w:rsidRDefault="00047B74" w:rsidP="00047B74">
            <w:pPr>
              <w:spacing w:after="0"/>
              <w:rPr>
                <w:sz w:val="20"/>
                <w:szCs w:val="20"/>
                <w:lang w:val="kk-KZ"/>
              </w:rPr>
            </w:pPr>
            <w:r w:rsidRPr="008530B6">
              <w:rPr>
                <w:sz w:val="20"/>
                <w:szCs w:val="20"/>
                <w:lang w:val="kk-KZ"/>
              </w:rPr>
              <w:t>АО «Народный Банк Казахстана»</w:t>
            </w:r>
          </w:p>
          <w:p w:rsidR="00047B74" w:rsidRPr="008530B6" w:rsidRDefault="00047B74" w:rsidP="00047B74">
            <w:pPr>
              <w:pStyle w:val="a6"/>
              <w:spacing w:before="0" w:beforeAutospacing="0" w:after="0" w:afterAutospacing="0"/>
              <w:contextualSpacing/>
              <w:jc w:val="both"/>
              <w:rPr>
                <w:bCs/>
                <w:sz w:val="20"/>
                <w:szCs w:val="20"/>
              </w:rPr>
            </w:pPr>
            <w:r w:rsidRPr="008530B6">
              <w:rPr>
                <w:bCs/>
                <w:sz w:val="20"/>
                <w:szCs w:val="20"/>
              </w:rPr>
              <w:t>Свидетельство</w:t>
            </w:r>
            <w:r w:rsidRPr="008530B6">
              <w:rPr>
                <w:bCs/>
                <w:sz w:val="20"/>
                <w:szCs w:val="20"/>
                <w:lang w:val="kk-KZ"/>
              </w:rPr>
              <w:t xml:space="preserve"> о постановке на регистрационный учет по </w:t>
            </w:r>
            <w:r w:rsidRPr="008530B6">
              <w:rPr>
                <w:bCs/>
                <w:sz w:val="20"/>
                <w:szCs w:val="20"/>
              </w:rPr>
              <w:t>НДС</w:t>
            </w:r>
            <w:r w:rsidRPr="008530B6">
              <w:rPr>
                <w:bCs/>
                <w:sz w:val="20"/>
                <w:szCs w:val="20"/>
                <w:lang w:val="kk-KZ"/>
              </w:rPr>
              <w:t xml:space="preserve"> </w:t>
            </w:r>
            <w:r w:rsidRPr="008530B6">
              <w:rPr>
                <w:bCs/>
                <w:sz w:val="20"/>
                <w:szCs w:val="20"/>
              </w:rPr>
              <w:t xml:space="preserve">Серия </w:t>
            </w:r>
            <w:r w:rsidRPr="008530B6">
              <w:rPr>
                <w:sz w:val="20"/>
                <w:szCs w:val="20"/>
                <w:lang w:val="kk-KZ"/>
              </w:rPr>
              <w:t>30001, №0011676 от 30.10.2012 г.</w:t>
            </w:r>
          </w:p>
          <w:p w:rsidR="002573DD" w:rsidRPr="002573DD" w:rsidRDefault="002573DD" w:rsidP="002573DD">
            <w:pPr>
              <w:spacing w:after="0" w:line="240" w:lineRule="auto"/>
              <w:jc w:val="both"/>
              <w:rPr>
                <w:color w:val="000000"/>
                <w:sz w:val="20"/>
                <w:szCs w:val="20"/>
              </w:rPr>
            </w:pPr>
            <w:r>
              <w:rPr>
                <w:color w:val="000000"/>
                <w:sz w:val="20"/>
                <w:szCs w:val="20"/>
              </w:rPr>
              <w:t>e-mail es.jrek@mail.ru</w:t>
            </w:r>
          </w:p>
          <w:p w:rsidR="002573DD" w:rsidRPr="008530B6" w:rsidRDefault="002573DD" w:rsidP="002573DD">
            <w:pPr>
              <w:spacing w:after="0" w:line="240" w:lineRule="auto"/>
              <w:jc w:val="both"/>
              <w:rPr>
                <w:color w:val="000000"/>
                <w:sz w:val="20"/>
                <w:szCs w:val="20"/>
                <w:lang w:val="kk-KZ"/>
              </w:rPr>
            </w:pPr>
            <w:r>
              <w:rPr>
                <w:color w:val="000000"/>
                <w:sz w:val="20"/>
                <w:szCs w:val="20"/>
                <w:lang w:val="kk-KZ"/>
              </w:rPr>
              <w:t>Тел. 8 7212 25 82 15</w:t>
            </w:r>
          </w:p>
          <w:p w:rsidR="00047B74" w:rsidRDefault="00047B74" w:rsidP="00047B74">
            <w:pPr>
              <w:spacing w:after="0" w:line="240" w:lineRule="auto"/>
              <w:jc w:val="both"/>
              <w:rPr>
                <w:bCs/>
                <w:color w:val="000000"/>
                <w:sz w:val="20"/>
                <w:szCs w:val="20"/>
                <w:lang w:val="kk-KZ" w:eastAsia="ru-RU"/>
              </w:rPr>
            </w:pPr>
          </w:p>
          <w:p w:rsidR="00593CBB" w:rsidRPr="00E858C6" w:rsidRDefault="00593CBB" w:rsidP="00593CBB">
            <w:pPr>
              <w:spacing w:after="0" w:line="240" w:lineRule="auto"/>
              <w:rPr>
                <w:b/>
                <w:color w:val="000000"/>
                <w:sz w:val="20"/>
                <w:szCs w:val="20"/>
                <w:lang w:val="kk-KZ" w:eastAsia="ru-RU"/>
              </w:rPr>
            </w:pPr>
            <w:r w:rsidRPr="00E858C6">
              <w:rPr>
                <w:b/>
                <w:color w:val="000000"/>
                <w:sz w:val="20"/>
                <w:szCs w:val="20"/>
                <w:lang w:val="kk-KZ" w:eastAsia="ru-RU"/>
              </w:rPr>
              <w:t xml:space="preserve">Акционерное общество «Жезказганская распределительная электросетевая компания» </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Юридический адрес: 200000, Республика Казахстан,  об</w:t>
            </w:r>
            <w:r>
              <w:rPr>
                <w:color w:val="000000"/>
                <w:sz w:val="20"/>
                <w:szCs w:val="20"/>
                <w:lang w:val="kk-KZ" w:eastAsia="ru-RU"/>
              </w:rPr>
              <w:t>ласть Ұлытау, г.Жезказган, ул.</w:t>
            </w:r>
            <w:r w:rsidRPr="00E858C6">
              <w:rPr>
                <w:color w:val="000000"/>
                <w:sz w:val="20"/>
                <w:szCs w:val="20"/>
                <w:lang w:val="kk-KZ" w:eastAsia="ru-RU"/>
              </w:rPr>
              <w:t xml:space="preserve"> М. Маметова, здание 33.</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БИН</w:t>
            </w:r>
            <w:r>
              <w:rPr>
                <w:color w:val="000000"/>
                <w:sz w:val="20"/>
                <w:szCs w:val="20"/>
                <w:lang w:val="kk-KZ" w:eastAsia="ru-RU"/>
              </w:rPr>
              <w:t>:</w:t>
            </w:r>
            <w:r w:rsidRPr="00E858C6">
              <w:rPr>
                <w:color w:val="000000"/>
                <w:sz w:val="20"/>
                <w:szCs w:val="20"/>
                <w:lang w:val="kk-KZ" w:eastAsia="ru-RU"/>
              </w:rPr>
              <w:t xml:space="preserve"> 961040001524</w:t>
            </w:r>
          </w:p>
          <w:p w:rsidR="00593CBB" w:rsidRPr="00E858C6" w:rsidRDefault="00593CBB" w:rsidP="00593CBB">
            <w:pPr>
              <w:spacing w:after="0" w:line="240" w:lineRule="auto"/>
              <w:jc w:val="both"/>
              <w:rPr>
                <w:color w:val="000000"/>
                <w:sz w:val="20"/>
                <w:szCs w:val="20"/>
                <w:lang w:val="kk-KZ" w:eastAsia="ru-RU"/>
              </w:rPr>
            </w:pPr>
            <w:r w:rsidRPr="00E858C6">
              <w:rPr>
                <w:color w:val="000000"/>
                <w:sz w:val="20"/>
                <w:szCs w:val="20"/>
                <w:lang w:val="kk-KZ" w:eastAsia="ru-RU"/>
              </w:rPr>
              <w:t>Свидетельство о постановке на регистрационный учет по НДС Серия 30001, №0011676 от 30.10.2012 г.</w:t>
            </w:r>
          </w:p>
          <w:p w:rsidR="00593CBB" w:rsidRDefault="00593CBB" w:rsidP="00047B74">
            <w:pPr>
              <w:spacing w:after="0" w:line="240" w:lineRule="auto"/>
              <w:jc w:val="both"/>
              <w:rPr>
                <w:bCs/>
                <w:color w:val="000000"/>
                <w:sz w:val="20"/>
                <w:szCs w:val="20"/>
                <w:lang w:val="kk-KZ" w:eastAsia="ru-RU"/>
              </w:rPr>
            </w:pPr>
          </w:p>
          <w:p w:rsidR="00047B74" w:rsidRPr="002B7BFD" w:rsidRDefault="00047B74" w:rsidP="00047B74">
            <w:pPr>
              <w:spacing w:after="0" w:line="240" w:lineRule="auto"/>
              <w:jc w:val="both"/>
              <w:rPr>
                <w:b/>
                <w:bCs/>
                <w:color w:val="000000"/>
                <w:sz w:val="20"/>
                <w:szCs w:val="20"/>
                <w:highlight w:val="yellow"/>
                <w:lang w:val="kk-KZ" w:eastAsia="ru-RU"/>
              </w:rPr>
            </w:pPr>
            <w:r w:rsidRPr="002B7BFD">
              <w:rPr>
                <w:b/>
                <w:bCs/>
                <w:color w:val="000000"/>
                <w:sz w:val="20"/>
                <w:szCs w:val="20"/>
                <w:lang w:val="kk-KZ" w:eastAsia="ru-RU"/>
              </w:rPr>
              <w:t>Директор Филиала</w:t>
            </w:r>
          </w:p>
          <w:p w:rsidR="00047B74" w:rsidRPr="002B7BFD" w:rsidRDefault="00047B74" w:rsidP="00047B74">
            <w:pPr>
              <w:spacing w:after="0" w:line="240" w:lineRule="auto"/>
              <w:jc w:val="both"/>
              <w:rPr>
                <w:b/>
                <w:bCs/>
                <w:color w:val="000000"/>
                <w:sz w:val="20"/>
                <w:szCs w:val="20"/>
                <w:highlight w:val="yellow"/>
                <w:lang w:val="kk-KZ" w:eastAsia="ru-RU"/>
              </w:rPr>
            </w:pPr>
          </w:p>
          <w:p w:rsidR="00047B74" w:rsidRPr="002B7BFD" w:rsidRDefault="00047B74" w:rsidP="00047B74">
            <w:pPr>
              <w:spacing w:after="0" w:line="240" w:lineRule="auto"/>
              <w:rPr>
                <w:b/>
                <w:bCs/>
                <w:color w:val="000000"/>
                <w:sz w:val="20"/>
                <w:szCs w:val="20"/>
                <w:lang w:val="kk-KZ" w:eastAsia="ru-RU"/>
              </w:rPr>
            </w:pPr>
            <w:r w:rsidRPr="002B7BFD">
              <w:rPr>
                <w:b/>
                <w:bCs/>
                <w:color w:val="000000"/>
                <w:sz w:val="20"/>
                <w:szCs w:val="20"/>
                <w:lang w:val="kk-KZ" w:eastAsia="ru-RU"/>
              </w:rPr>
              <w:t>_________________/Бекилдекова Е.Б./</w:t>
            </w:r>
          </w:p>
          <w:p w:rsidR="00047B74" w:rsidRPr="00B74942" w:rsidRDefault="00047B74" w:rsidP="00047B74">
            <w:pPr>
              <w:spacing w:after="0" w:line="240" w:lineRule="auto"/>
              <w:rPr>
                <w:color w:val="000000"/>
                <w:sz w:val="18"/>
                <w:szCs w:val="20"/>
                <w:lang w:val="kk-KZ"/>
              </w:rPr>
            </w:pPr>
            <w:r w:rsidRPr="00B74942">
              <w:rPr>
                <w:color w:val="000000"/>
                <w:sz w:val="18"/>
                <w:szCs w:val="20"/>
                <w:lang w:val="kk-KZ"/>
              </w:rPr>
              <w:t>М.п.</w:t>
            </w:r>
          </w:p>
          <w:p w:rsidR="00047B74" w:rsidRPr="005D6E12" w:rsidRDefault="00047B74" w:rsidP="00047B74">
            <w:pPr>
              <w:spacing w:after="0" w:line="240" w:lineRule="auto"/>
              <w:rPr>
                <w:b/>
                <w:i/>
                <w:color w:val="000000"/>
                <w:sz w:val="20"/>
                <w:szCs w:val="20"/>
                <w:lang w:val="kk-KZ"/>
              </w:rPr>
            </w:pPr>
          </w:p>
          <w:p w:rsidR="00047B74" w:rsidRPr="005D6E12" w:rsidRDefault="00047B74" w:rsidP="00047B74">
            <w:pPr>
              <w:spacing w:after="0" w:line="240" w:lineRule="auto"/>
              <w:rPr>
                <w:b/>
                <w:i/>
                <w:color w:val="000000"/>
                <w:sz w:val="20"/>
                <w:szCs w:val="20"/>
                <w:lang w:val="ru-RU"/>
              </w:rPr>
            </w:pPr>
          </w:p>
          <w:p w:rsidR="00047B74" w:rsidRPr="005D6E12" w:rsidRDefault="00047B74" w:rsidP="00047B74">
            <w:pPr>
              <w:spacing w:after="0" w:line="240" w:lineRule="auto"/>
              <w:jc w:val="both"/>
              <w:rPr>
                <w:b/>
                <w:color w:val="000000"/>
                <w:sz w:val="20"/>
                <w:szCs w:val="20"/>
                <w:lang w:val="ru-RU"/>
              </w:rPr>
            </w:pPr>
            <w:r w:rsidRPr="005D6E12">
              <w:rPr>
                <w:b/>
                <w:color w:val="000000"/>
                <w:sz w:val="20"/>
                <w:szCs w:val="20"/>
                <w:lang w:val="ru-RU"/>
              </w:rPr>
              <w:t>Потребитель</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____________________________________</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____________________________________</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____________________________________</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____________________________________</w:t>
            </w:r>
          </w:p>
          <w:p w:rsidR="00962518" w:rsidRPr="00F2600E" w:rsidRDefault="00962518" w:rsidP="00962518">
            <w:pPr>
              <w:spacing w:after="0" w:line="240" w:lineRule="auto"/>
              <w:jc w:val="both"/>
              <w:rPr>
                <w:color w:val="000000"/>
                <w:sz w:val="20"/>
                <w:szCs w:val="20"/>
                <w:lang w:val="ru-RU"/>
              </w:rPr>
            </w:pPr>
            <w:r w:rsidRPr="00F2600E">
              <w:rPr>
                <w:color w:val="000000"/>
                <w:sz w:val="20"/>
                <w:szCs w:val="20"/>
                <w:lang w:val="ru-RU"/>
              </w:rPr>
              <w:t>____________________________________</w:t>
            </w:r>
          </w:p>
          <w:p w:rsidR="00962518" w:rsidRPr="00F2600E" w:rsidRDefault="00962518" w:rsidP="00962518">
            <w:pPr>
              <w:spacing w:after="0" w:line="240" w:lineRule="auto"/>
              <w:jc w:val="both"/>
              <w:rPr>
                <w:sz w:val="20"/>
                <w:szCs w:val="20"/>
                <w:lang w:val="ru-RU"/>
              </w:rPr>
            </w:pPr>
            <w:r w:rsidRPr="00F2600E">
              <w:rPr>
                <w:sz w:val="20"/>
                <w:szCs w:val="20"/>
                <w:lang w:val="ru-RU"/>
              </w:rPr>
              <w:t>____________________________________</w:t>
            </w:r>
          </w:p>
          <w:p w:rsidR="00962518" w:rsidRPr="00F2600E" w:rsidRDefault="00962518" w:rsidP="00962518">
            <w:pPr>
              <w:spacing w:after="0" w:line="240" w:lineRule="auto"/>
              <w:jc w:val="both"/>
              <w:rPr>
                <w:bCs/>
                <w:color w:val="000000"/>
                <w:sz w:val="20"/>
                <w:szCs w:val="20"/>
                <w:lang w:val="kk-KZ" w:eastAsia="ru-RU"/>
              </w:rPr>
            </w:pPr>
            <w:r w:rsidRPr="00F2600E">
              <w:rPr>
                <w:sz w:val="20"/>
                <w:szCs w:val="20"/>
                <w:lang w:val="ru-RU"/>
              </w:rPr>
              <w:t>_____</w:t>
            </w:r>
            <w:r>
              <w:rPr>
                <w:sz w:val="20"/>
                <w:szCs w:val="20"/>
                <w:lang w:val="ru-RU"/>
              </w:rPr>
              <w:t>_______________________________</w:t>
            </w:r>
          </w:p>
          <w:p w:rsidR="00BE27FB" w:rsidRDefault="00BE27FB" w:rsidP="00BE27FB">
            <w:pPr>
              <w:spacing w:after="0" w:line="240" w:lineRule="auto"/>
              <w:jc w:val="both"/>
              <w:rPr>
                <w:sz w:val="20"/>
                <w:szCs w:val="20"/>
                <w:lang w:val="ru-RU"/>
              </w:rPr>
            </w:pPr>
            <w:r w:rsidRPr="00F2600E">
              <w:rPr>
                <w:sz w:val="20"/>
                <w:szCs w:val="20"/>
                <w:lang w:val="ru-RU"/>
              </w:rPr>
              <w:t>_____</w:t>
            </w:r>
            <w:r>
              <w:rPr>
                <w:sz w:val="20"/>
                <w:szCs w:val="20"/>
                <w:lang w:val="ru-RU"/>
              </w:rPr>
              <w:t>_______________________________</w:t>
            </w:r>
          </w:p>
          <w:p w:rsidR="00593CBB" w:rsidRPr="00F2600E" w:rsidRDefault="00593CBB" w:rsidP="00BE27FB">
            <w:pPr>
              <w:spacing w:after="0" w:line="240" w:lineRule="auto"/>
              <w:jc w:val="both"/>
              <w:rPr>
                <w:bCs/>
                <w:color w:val="000000"/>
                <w:sz w:val="20"/>
                <w:szCs w:val="20"/>
                <w:lang w:val="kk-KZ" w:eastAsia="ru-RU"/>
              </w:rPr>
            </w:pPr>
            <w:r>
              <w:rPr>
                <w:bCs/>
                <w:color w:val="000000"/>
                <w:sz w:val="20"/>
                <w:szCs w:val="20"/>
                <w:lang w:val="kk-KZ" w:eastAsia="ru-RU"/>
              </w:rPr>
              <w:t>М.п.</w:t>
            </w:r>
          </w:p>
          <w:p w:rsidR="00962518" w:rsidRPr="00F2600E" w:rsidRDefault="00962518" w:rsidP="00962518">
            <w:pPr>
              <w:spacing w:after="0" w:line="240" w:lineRule="auto"/>
              <w:jc w:val="both"/>
              <w:rPr>
                <w:bCs/>
                <w:color w:val="000000"/>
                <w:sz w:val="20"/>
                <w:szCs w:val="20"/>
                <w:lang w:val="kk-KZ" w:eastAsia="ru-RU"/>
              </w:rPr>
            </w:pPr>
          </w:p>
        </w:tc>
      </w:tr>
    </w:tbl>
    <w:p w:rsidR="00962518" w:rsidRDefault="00962518" w:rsidP="00962518">
      <w:pPr>
        <w:spacing w:after="0" w:line="240" w:lineRule="auto"/>
        <w:ind w:firstLine="400"/>
        <w:jc w:val="right"/>
        <w:rPr>
          <w:i/>
          <w:color w:val="000000"/>
          <w:lang w:val="kk-KZ" w:eastAsia="ru-RU"/>
        </w:rPr>
      </w:pPr>
    </w:p>
    <w:p w:rsidR="008F2767" w:rsidRDefault="008F2767" w:rsidP="00962518">
      <w:pPr>
        <w:spacing w:after="0" w:line="240" w:lineRule="auto"/>
        <w:ind w:firstLine="400"/>
        <w:jc w:val="right"/>
        <w:rPr>
          <w:i/>
          <w:color w:val="000000"/>
          <w:lang w:val="kk-KZ" w:eastAsia="ru-RU"/>
        </w:rPr>
      </w:pPr>
    </w:p>
    <w:p w:rsidR="008F2767" w:rsidRDefault="008F2767" w:rsidP="00962518">
      <w:pPr>
        <w:spacing w:after="0" w:line="240" w:lineRule="auto"/>
        <w:ind w:firstLine="400"/>
        <w:jc w:val="right"/>
        <w:rPr>
          <w:i/>
          <w:color w:val="000000"/>
          <w:lang w:val="kk-KZ" w:eastAsia="ru-RU"/>
        </w:rPr>
      </w:pPr>
    </w:p>
    <w:p w:rsidR="008F2767" w:rsidRDefault="008F2767" w:rsidP="00962518">
      <w:pPr>
        <w:spacing w:after="0" w:line="240" w:lineRule="auto"/>
        <w:ind w:firstLine="400"/>
        <w:jc w:val="right"/>
        <w:rPr>
          <w:i/>
          <w:color w:val="000000"/>
          <w:lang w:val="kk-KZ" w:eastAsia="ru-RU"/>
        </w:rPr>
      </w:pPr>
    </w:p>
    <w:p w:rsidR="00BE27FB" w:rsidRDefault="00BE27FB" w:rsidP="00962518">
      <w:pPr>
        <w:spacing w:after="0" w:line="240" w:lineRule="auto"/>
        <w:ind w:firstLine="400"/>
        <w:jc w:val="right"/>
        <w:rPr>
          <w:i/>
          <w:color w:val="000000"/>
          <w:lang w:val="kk-KZ" w:eastAsia="ru-RU"/>
        </w:rPr>
      </w:pPr>
    </w:p>
    <w:p w:rsidR="00962518" w:rsidRPr="00047B74" w:rsidRDefault="00962518" w:rsidP="00962518">
      <w:pPr>
        <w:spacing w:after="0" w:line="240" w:lineRule="auto"/>
        <w:ind w:firstLine="400"/>
        <w:jc w:val="right"/>
        <w:rPr>
          <w:i/>
          <w:color w:val="000000"/>
          <w:sz w:val="16"/>
          <w:lang w:val="kk-KZ" w:eastAsia="ru-RU"/>
        </w:rPr>
      </w:pPr>
      <w:r w:rsidRPr="00047B74">
        <w:rPr>
          <w:i/>
          <w:color w:val="000000"/>
          <w:sz w:val="16"/>
          <w:lang w:val="kk-KZ" w:eastAsia="ru-RU"/>
        </w:rPr>
        <w:t>Электр энергиясын тұрмыстық емес</w:t>
      </w:r>
    </w:p>
    <w:p w:rsidR="00962518" w:rsidRPr="00047B74" w:rsidRDefault="00962518" w:rsidP="00962518">
      <w:pPr>
        <w:spacing w:after="0" w:line="240" w:lineRule="auto"/>
        <w:ind w:firstLine="400"/>
        <w:jc w:val="right"/>
        <w:rPr>
          <w:i/>
          <w:color w:val="000000"/>
          <w:sz w:val="16"/>
          <w:lang w:val="kk-KZ" w:eastAsia="ru-RU"/>
        </w:rPr>
      </w:pPr>
      <w:r w:rsidRPr="00047B74">
        <w:rPr>
          <w:i/>
          <w:color w:val="000000"/>
          <w:sz w:val="16"/>
          <w:lang w:val="kk-KZ" w:eastAsia="ru-RU"/>
        </w:rPr>
        <w:t>мұқтаждар үшін пайдаланатын</w:t>
      </w:r>
    </w:p>
    <w:p w:rsidR="00962518" w:rsidRPr="00047B74" w:rsidRDefault="00962518" w:rsidP="00962518">
      <w:pPr>
        <w:spacing w:after="0" w:line="240" w:lineRule="auto"/>
        <w:ind w:firstLine="400"/>
        <w:jc w:val="right"/>
        <w:rPr>
          <w:i/>
          <w:color w:val="000000"/>
          <w:sz w:val="16"/>
          <w:lang w:val="kk-KZ" w:eastAsia="ru-RU"/>
        </w:rPr>
      </w:pPr>
      <w:r w:rsidRPr="00047B74">
        <w:rPr>
          <w:i/>
          <w:color w:val="000000"/>
          <w:sz w:val="16"/>
          <w:lang w:val="kk-KZ" w:eastAsia="ru-RU"/>
        </w:rPr>
        <w:t>тұтынушыларға арналған электрмен</w:t>
      </w:r>
    </w:p>
    <w:p w:rsidR="00962518" w:rsidRPr="00047B74" w:rsidRDefault="00962518" w:rsidP="00962518">
      <w:pPr>
        <w:spacing w:after="0" w:line="240" w:lineRule="auto"/>
        <w:ind w:firstLine="400"/>
        <w:jc w:val="right"/>
        <w:rPr>
          <w:i/>
          <w:color w:val="000000"/>
          <w:sz w:val="16"/>
          <w:lang w:val="kk-KZ" w:eastAsia="ru-RU"/>
        </w:rPr>
      </w:pPr>
      <w:r w:rsidRPr="00047B74">
        <w:rPr>
          <w:i/>
          <w:color w:val="000000"/>
          <w:sz w:val="16"/>
          <w:lang w:val="kk-KZ" w:eastAsia="ru-RU"/>
        </w:rPr>
        <w:t xml:space="preserve">жабдықтаудың </w:t>
      </w:r>
      <w:r w:rsidRPr="00047B74">
        <w:rPr>
          <w:i/>
          <w:color w:val="333399"/>
          <w:sz w:val="16"/>
          <w:u w:val="single"/>
          <w:lang w:val="kk-KZ" w:eastAsia="ru-RU"/>
        </w:rPr>
        <w:t>үлгілік шартына</w:t>
      </w:r>
    </w:p>
    <w:p w:rsidR="00962518" w:rsidRPr="00047B74" w:rsidRDefault="00962518" w:rsidP="00962518">
      <w:pPr>
        <w:spacing w:after="0" w:line="240" w:lineRule="auto"/>
        <w:ind w:firstLine="400"/>
        <w:jc w:val="right"/>
        <w:rPr>
          <w:i/>
          <w:color w:val="000000"/>
          <w:sz w:val="16"/>
          <w:lang w:val="kk-KZ" w:eastAsia="ru-RU"/>
        </w:rPr>
      </w:pPr>
      <w:r w:rsidRPr="00047B74">
        <w:rPr>
          <w:i/>
          <w:color w:val="000000"/>
          <w:sz w:val="16"/>
          <w:lang w:val="kk-KZ" w:eastAsia="ru-RU"/>
        </w:rPr>
        <w:t>1-қосымша</w:t>
      </w:r>
    </w:p>
    <w:p w:rsidR="00962518" w:rsidRPr="005E61C8" w:rsidRDefault="00962518" w:rsidP="00962518">
      <w:pPr>
        <w:spacing w:after="0" w:line="240" w:lineRule="auto"/>
        <w:jc w:val="center"/>
        <w:rPr>
          <w:color w:val="000000"/>
          <w:lang w:val="kk-KZ" w:eastAsia="ru-RU"/>
        </w:rPr>
      </w:pPr>
      <w:r w:rsidRPr="005E61C8">
        <w:rPr>
          <w:color w:val="000000"/>
          <w:lang w:val="kk-KZ" w:eastAsia="ru-RU"/>
        </w:rPr>
        <w:t> </w:t>
      </w:r>
    </w:p>
    <w:p w:rsidR="00962518" w:rsidRPr="005E61C8" w:rsidRDefault="00962518" w:rsidP="00962518">
      <w:pPr>
        <w:spacing w:after="0" w:line="240" w:lineRule="auto"/>
        <w:jc w:val="center"/>
        <w:rPr>
          <w:color w:val="000000"/>
          <w:lang w:val="kk-KZ" w:eastAsia="ru-RU"/>
        </w:rPr>
      </w:pPr>
      <w:r w:rsidRPr="005E61C8">
        <w:rPr>
          <w:color w:val="000000"/>
          <w:lang w:val="kk-KZ" w:eastAsia="ru-RU"/>
        </w:rPr>
        <w:t> </w:t>
      </w:r>
    </w:p>
    <w:p w:rsidR="00962518" w:rsidRPr="005E61C8" w:rsidRDefault="00962518" w:rsidP="00962518">
      <w:pPr>
        <w:spacing w:after="0" w:line="240" w:lineRule="auto"/>
        <w:jc w:val="center"/>
        <w:rPr>
          <w:color w:val="000000"/>
          <w:lang w:val="kk-KZ" w:eastAsia="ru-RU"/>
        </w:rPr>
      </w:pPr>
      <w:r w:rsidRPr="005E61C8">
        <w:rPr>
          <w:b/>
          <w:bCs/>
          <w:color w:val="000000"/>
          <w:lang w:val="kk-KZ" w:eastAsia="ru-RU"/>
        </w:rPr>
        <w:t>Коммерциялық есепке алу аспаптарының тізбесі</w:t>
      </w:r>
    </w:p>
    <w:p w:rsidR="00962518" w:rsidRPr="005E61C8" w:rsidRDefault="00962518" w:rsidP="00962518">
      <w:pPr>
        <w:spacing w:after="0" w:line="240" w:lineRule="auto"/>
        <w:jc w:val="center"/>
        <w:rPr>
          <w:color w:val="000000"/>
          <w:lang w:val="kk-KZ" w:eastAsia="ru-RU"/>
        </w:rPr>
      </w:pPr>
      <w:r w:rsidRPr="005E61C8">
        <w:rPr>
          <w:color w:val="000000"/>
          <w:lang w:val="kk-KZ" w:eastAsia="ru-RU"/>
        </w:rPr>
        <w:t> </w:t>
      </w:r>
    </w:p>
    <w:tbl>
      <w:tblPr>
        <w:tblW w:w="4939" w:type="pct"/>
        <w:jc w:val="center"/>
        <w:tblLayout w:type="fixed"/>
        <w:tblCellMar>
          <w:left w:w="0" w:type="dxa"/>
          <w:right w:w="0" w:type="dxa"/>
        </w:tblCellMar>
        <w:tblLook w:val="04A0" w:firstRow="1" w:lastRow="0" w:firstColumn="1" w:lastColumn="0" w:noHBand="0" w:noVBand="1"/>
      </w:tblPr>
      <w:tblGrid>
        <w:gridCol w:w="556"/>
        <w:gridCol w:w="3403"/>
        <w:gridCol w:w="1226"/>
        <w:gridCol w:w="1483"/>
        <w:gridCol w:w="1120"/>
        <w:gridCol w:w="1143"/>
        <w:gridCol w:w="1691"/>
      </w:tblGrid>
      <w:tr w:rsidR="00962518" w:rsidRPr="005E61C8" w:rsidTr="00962518">
        <w:trPr>
          <w:jc w:val="center"/>
        </w:trPr>
        <w:tc>
          <w:tcPr>
            <w:tcW w:w="2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 р/р</w:t>
            </w:r>
          </w:p>
        </w:tc>
        <w:tc>
          <w:tcPr>
            <w:tcW w:w="1602"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C465C2">
              <w:rPr>
                <w:color w:val="000000"/>
                <w:lang w:eastAsia="ru-RU"/>
              </w:rPr>
              <w:t>Есеп нүктесінің орналасқан мекен-жайы</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C465C2">
              <w:rPr>
                <w:color w:val="000000"/>
                <w:lang w:eastAsia="ru-RU"/>
              </w:rPr>
              <w:t>Есептегіш түрі</w:t>
            </w:r>
          </w:p>
        </w:tc>
        <w:tc>
          <w:tcPr>
            <w:tcW w:w="69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Зауыттық нөмірі</w:t>
            </w:r>
          </w:p>
        </w:tc>
        <w:tc>
          <w:tcPr>
            <w:tcW w:w="527"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Ток</w:t>
            </w:r>
          </w:p>
          <w:p w:rsidR="00962518" w:rsidRPr="005E61C8" w:rsidRDefault="00962518" w:rsidP="00093EFF">
            <w:pPr>
              <w:spacing w:after="0" w:line="240" w:lineRule="auto"/>
              <w:jc w:val="center"/>
              <w:rPr>
                <w:color w:val="000000"/>
                <w:lang w:eastAsia="ru-RU"/>
              </w:rPr>
            </w:pPr>
            <w:r w:rsidRPr="005E61C8">
              <w:rPr>
                <w:color w:val="000000"/>
                <w:lang w:eastAsia="ru-RU"/>
              </w:rPr>
              <w:t>трансформаторлары</w:t>
            </w:r>
          </w:p>
        </w:tc>
        <w:tc>
          <w:tcPr>
            <w:tcW w:w="538" w:type="pct"/>
            <w:tcBorders>
              <w:top w:val="single" w:sz="4" w:space="0" w:color="auto"/>
              <w:left w:val="single" w:sz="4" w:space="0" w:color="auto"/>
              <w:bottom w:val="single" w:sz="4" w:space="0" w:color="auto"/>
              <w:right w:val="single" w:sz="4" w:space="0" w:color="auto"/>
            </w:tcBorders>
          </w:tcPr>
          <w:p w:rsidR="00962518" w:rsidRPr="005E61C8" w:rsidRDefault="00962518" w:rsidP="00093EFF">
            <w:pPr>
              <w:spacing w:after="0" w:line="240" w:lineRule="auto"/>
              <w:jc w:val="center"/>
              <w:rPr>
                <w:color w:val="000000"/>
                <w:lang w:eastAsia="ru-RU"/>
              </w:rPr>
            </w:pPr>
            <w:r w:rsidRPr="00E7001C">
              <w:rPr>
                <w:color w:val="000000"/>
                <w:lang w:eastAsia="ru-RU"/>
              </w:rPr>
              <w:t>Кернеу трансформаторы</w:t>
            </w:r>
          </w:p>
        </w:tc>
        <w:tc>
          <w:tcPr>
            <w:tcW w:w="79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Коэффициентті</w:t>
            </w:r>
          </w:p>
          <w:p w:rsidR="00962518" w:rsidRPr="005E61C8" w:rsidRDefault="00962518" w:rsidP="00093EFF">
            <w:pPr>
              <w:spacing w:after="0" w:line="240" w:lineRule="auto"/>
              <w:jc w:val="center"/>
              <w:rPr>
                <w:color w:val="000000"/>
                <w:lang w:eastAsia="ru-RU"/>
              </w:rPr>
            </w:pPr>
            <w:r w:rsidRPr="005E61C8">
              <w:rPr>
                <w:color w:val="000000"/>
                <w:lang w:eastAsia="ru-RU"/>
              </w:rPr>
              <w:t>есептеу</w:t>
            </w: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066BB9" w:rsidRDefault="00962518" w:rsidP="00093EFF">
            <w:pPr>
              <w:spacing w:after="0" w:line="240" w:lineRule="auto"/>
              <w:jc w:val="center"/>
              <w:rPr>
                <w:i/>
                <w:color w:val="000000"/>
                <w:sz w:val="18"/>
                <w:lang w:eastAsia="ru-RU"/>
              </w:rPr>
            </w:pPr>
            <w:r w:rsidRPr="00066BB9">
              <w:rPr>
                <w:i/>
                <w:color w:val="000000"/>
                <w:sz w:val="18"/>
                <w:lang w:eastAsia="ru-RU"/>
              </w:rPr>
              <w:t>1</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066BB9" w:rsidRDefault="00962518" w:rsidP="00093EFF">
            <w:pPr>
              <w:spacing w:after="0" w:line="240" w:lineRule="auto"/>
              <w:jc w:val="center"/>
              <w:rPr>
                <w:i/>
                <w:color w:val="000000"/>
                <w:sz w:val="18"/>
                <w:lang w:eastAsia="ru-RU"/>
              </w:rPr>
            </w:pPr>
            <w:r w:rsidRPr="00066BB9">
              <w:rPr>
                <w:i/>
                <w:color w:val="000000"/>
                <w:sz w:val="18"/>
                <w:lang w:eastAsia="ru-RU"/>
              </w:rPr>
              <w:t>2</w:t>
            </w: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962518" w:rsidRDefault="00962518" w:rsidP="00093EFF">
            <w:pPr>
              <w:spacing w:after="0" w:line="240" w:lineRule="auto"/>
              <w:jc w:val="center"/>
              <w:rPr>
                <w:i/>
                <w:color w:val="000000"/>
                <w:sz w:val="18"/>
                <w:lang w:val="ru-RU" w:eastAsia="ru-RU"/>
              </w:rPr>
            </w:pPr>
            <w:r>
              <w:rPr>
                <w:i/>
                <w:color w:val="000000"/>
                <w:sz w:val="18"/>
                <w:lang w:val="ru-RU" w:eastAsia="ru-RU"/>
              </w:rPr>
              <w:t>3</w:t>
            </w: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962518" w:rsidRDefault="00962518" w:rsidP="00093EFF">
            <w:pPr>
              <w:spacing w:after="0" w:line="240" w:lineRule="auto"/>
              <w:jc w:val="center"/>
              <w:rPr>
                <w:i/>
                <w:color w:val="000000"/>
                <w:sz w:val="18"/>
                <w:lang w:val="ru-RU" w:eastAsia="ru-RU"/>
              </w:rPr>
            </w:pPr>
            <w:r>
              <w:rPr>
                <w:i/>
                <w:color w:val="000000"/>
                <w:sz w:val="18"/>
                <w:lang w:val="ru-RU" w:eastAsia="ru-RU"/>
              </w:rPr>
              <w:t>4</w:t>
            </w: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962518" w:rsidRDefault="00962518" w:rsidP="00093EFF">
            <w:pPr>
              <w:spacing w:after="0" w:line="240" w:lineRule="auto"/>
              <w:jc w:val="center"/>
              <w:rPr>
                <w:i/>
                <w:color w:val="000000"/>
                <w:sz w:val="18"/>
                <w:lang w:val="ru-RU" w:eastAsia="ru-RU"/>
              </w:rPr>
            </w:pPr>
            <w:r>
              <w:rPr>
                <w:i/>
                <w:color w:val="000000"/>
                <w:sz w:val="18"/>
                <w:lang w:val="ru-RU" w:eastAsia="ru-RU"/>
              </w:rPr>
              <w:t>5</w:t>
            </w:r>
          </w:p>
        </w:tc>
        <w:tc>
          <w:tcPr>
            <w:tcW w:w="538" w:type="pct"/>
            <w:tcBorders>
              <w:top w:val="single" w:sz="4" w:space="0" w:color="auto"/>
              <w:left w:val="single" w:sz="4" w:space="0" w:color="auto"/>
              <w:bottom w:val="single" w:sz="4" w:space="0" w:color="auto"/>
              <w:right w:val="single" w:sz="4" w:space="0" w:color="auto"/>
            </w:tcBorders>
          </w:tcPr>
          <w:p w:rsidR="00962518" w:rsidRPr="00066BB9" w:rsidRDefault="00962518" w:rsidP="00093EFF">
            <w:pPr>
              <w:spacing w:after="0" w:line="240" w:lineRule="auto"/>
              <w:jc w:val="center"/>
              <w:rPr>
                <w:i/>
                <w:sz w:val="18"/>
                <w:lang w:val="ru-RU" w:eastAsia="ru-RU"/>
              </w:rPr>
            </w:pPr>
            <w:r>
              <w:rPr>
                <w:i/>
                <w:sz w:val="18"/>
                <w:lang w:val="ru-RU" w:eastAsia="ru-RU"/>
              </w:rPr>
              <w:t>6</w:t>
            </w: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066BB9" w:rsidRDefault="00962518" w:rsidP="00093EFF">
            <w:pPr>
              <w:spacing w:after="0" w:line="240" w:lineRule="auto"/>
              <w:jc w:val="center"/>
              <w:rPr>
                <w:i/>
                <w:sz w:val="18"/>
                <w:lang w:val="ru-RU" w:eastAsia="ru-RU"/>
              </w:rPr>
            </w:pPr>
            <w:r>
              <w:rPr>
                <w:i/>
                <w:sz w:val="18"/>
                <w:lang w:val="ru-RU" w:eastAsia="ru-RU"/>
              </w:rPr>
              <w:t>7</w:t>
            </w: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 1</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7A4F21" w:rsidRDefault="00962518" w:rsidP="00093EFF">
            <w:pPr>
              <w:spacing w:after="0" w:line="240" w:lineRule="auto"/>
              <w:jc w:val="center"/>
              <w:rPr>
                <w:color w:val="000000"/>
                <w:lang w:val="ru-RU"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538"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2</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538"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3</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rPr>
                <w:color w:val="000000"/>
                <w:lang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38" w:type="pct"/>
            <w:tcBorders>
              <w:top w:val="single" w:sz="4" w:space="0" w:color="auto"/>
              <w:left w:val="single" w:sz="4" w:space="0" w:color="auto"/>
              <w:bottom w:val="single" w:sz="4" w:space="0" w:color="auto"/>
              <w:right w:val="single" w:sz="4" w:space="0" w:color="auto"/>
            </w:tcBorders>
          </w:tcPr>
          <w:p w:rsidR="00962518" w:rsidRPr="005E61C8" w:rsidRDefault="00962518" w:rsidP="00093EFF">
            <w:pPr>
              <w:spacing w:after="0" w:line="240" w:lineRule="auto"/>
              <w:jc w:val="center"/>
              <w:rPr>
                <w:lang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lang w:eastAsia="ru-RU"/>
              </w:rPr>
            </w:pP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4</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38" w:type="pct"/>
            <w:tcBorders>
              <w:top w:val="single" w:sz="4" w:space="0" w:color="auto"/>
              <w:left w:val="single" w:sz="4" w:space="0" w:color="auto"/>
              <w:bottom w:val="single" w:sz="4" w:space="0" w:color="auto"/>
              <w:right w:val="single" w:sz="4" w:space="0" w:color="auto"/>
            </w:tcBorders>
          </w:tcPr>
          <w:p w:rsidR="00962518" w:rsidRPr="005E61C8" w:rsidRDefault="00962518" w:rsidP="00093EFF">
            <w:pPr>
              <w:spacing w:after="0" w:line="240" w:lineRule="auto"/>
              <w:jc w:val="center"/>
              <w:rPr>
                <w:lang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lang w:eastAsia="ru-RU"/>
              </w:rPr>
            </w:pPr>
          </w:p>
        </w:tc>
      </w:tr>
      <w:tr w:rsidR="00962518" w:rsidRPr="005E61C8" w:rsidTr="00962518">
        <w:trPr>
          <w:jc w:val="center"/>
        </w:trPr>
        <w:tc>
          <w:tcPr>
            <w:tcW w:w="26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r w:rsidRPr="005E61C8">
              <w:rPr>
                <w:color w:val="000000"/>
                <w:lang w:eastAsia="ru-RU"/>
              </w:rPr>
              <w:t>5</w:t>
            </w:r>
          </w:p>
        </w:tc>
        <w:tc>
          <w:tcPr>
            <w:tcW w:w="1602"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69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2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5E61C8" w:rsidRDefault="00962518" w:rsidP="00093EFF">
            <w:pPr>
              <w:spacing w:after="0" w:line="240" w:lineRule="auto"/>
              <w:jc w:val="center"/>
              <w:rPr>
                <w:color w:val="000000"/>
                <w:lang w:eastAsia="ru-RU"/>
              </w:rPr>
            </w:pPr>
          </w:p>
        </w:tc>
        <w:tc>
          <w:tcPr>
            <w:tcW w:w="538" w:type="pct"/>
            <w:tcBorders>
              <w:top w:val="single" w:sz="4" w:space="0" w:color="auto"/>
              <w:left w:val="single" w:sz="4" w:space="0" w:color="auto"/>
              <w:bottom w:val="single" w:sz="4" w:space="0" w:color="auto"/>
              <w:right w:val="single" w:sz="4" w:space="0" w:color="auto"/>
            </w:tcBorders>
          </w:tcPr>
          <w:p w:rsidR="00962518" w:rsidRPr="005E61C8" w:rsidRDefault="00962518" w:rsidP="00093EFF">
            <w:pPr>
              <w:spacing w:after="0" w:line="240" w:lineRule="auto"/>
              <w:jc w:val="center"/>
              <w:rPr>
                <w:lang w:eastAsia="ru-RU"/>
              </w:rPr>
            </w:pPr>
          </w:p>
        </w:tc>
        <w:tc>
          <w:tcPr>
            <w:tcW w:w="796"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5E61C8" w:rsidRDefault="00962518" w:rsidP="00093EFF">
            <w:pPr>
              <w:spacing w:after="0" w:line="240" w:lineRule="auto"/>
              <w:jc w:val="center"/>
              <w:rPr>
                <w:lang w:eastAsia="ru-RU"/>
              </w:rPr>
            </w:pPr>
          </w:p>
        </w:tc>
      </w:tr>
      <w:tr w:rsidR="00962518" w:rsidRPr="005E61C8" w:rsidTr="00962518">
        <w:trPr>
          <w:trHeight w:val="263"/>
          <w:jc w:val="center"/>
        </w:trPr>
        <w:tc>
          <w:tcPr>
            <w:tcW w:w="262" w:type="pct"/>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518" w:rsidRPr="005E61C8" w:rsidRDefault="00962518" w:rsidP="00093EFF">
            <w:pPr>
              <w:jc w:val="center"/>
              <w:rPr>
                <w:color w:val="000000"/>
                <w:lang w:eastAsia="ru-RU"/>
              </w:rPr>
            </w:pPr>
            <w:r w:rsidRPr="005E61C8">
              <w:t xml:space="preserve">6 </w:t>
            </w:r>
          </w:p>
        </w:tc>
        <w:tc>
          <w:tcPr>
            <w:tcW w:w="1602" w:type="pct"/>
            <w:tcBorders>
              <w:top w:val="none" w:sz="4" w:space="0" w:color="000000"/>
              <w:left w:val="none" w:sz="4" w:space="0" w:color="000000"/>
              <w:bottom w:val="single" w:sz="4" w:space="0" w:color="000000"/>
              <w:right w:val="single" w:sz="4" w:space="0" w:color="auto"/>
            </w:tcBorders>
            <w:tcMar>
              <w:top w:w="0" w:type="dxa"/>
              <w:left w:w="108" w:type="dxa"/>
              <w:bottom w:w="0" w:type="dxa"/>
              <w:right w:w="108" w:type="dxa"/>
            </w:tcMar>
          </w:tcPr>
          <w:p w:rsidR="00962518" w:rsidRPr="005E61C8" w:rsidRDefault="00962518" w:rsidP="00093EFF">
            <w:pPr>
              <w:jc w:val="center"/>
              <w:rPr>
                <w:color w:val="000000"/>
                <w:lang w:eastAsia="ru-RU"/>
              </w:rPr>
            </w:pPr>
          </w:p>
        </w:tc>
        <w:tc>
          <w:tcPr>
            <w:tcW w:w="577"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962518" w:rsidRPr="005E61C8" w:rsidRDefault="00962518" w:rsidP="00093EFF">
            <w:pPr>
              <w:jc w:val="center"/>
              <w:rPr>
                <w:color w:val="000000"/>
                <w:lang w:eastAsia="ru-RU"/>
              </w:rPr>
            </w:pPr>
          </w:p>
        </w:tc>
        <w:tc>
          <w:tcPr>
            <w:tcW w:w="698" w:type="pct"/>
            <w:tcBorders>
              <w:top w:val="non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962518" w:rsidRPr="005E61C8" w:rsidRDefault="00962518" w:rsidP="00093EFF">
            <w:pPr>
              <w:jc w:val="center"/>
              <w:rPr>
                <w:color w:val="000000"/>
              </w:rPr>
            </w:pPr>
          </w:p>
        </w:tc>
        <w:tc>
          <w:tcPr>
            <w:tcW w:w="527" w:type="pct"/>
            <w:tcBorders>
              <w:top w:val="none" w:sz="4" w:space="0" w:color="000000"/>
              <w:left w:val="none" w:sz="4" w:space="0" w:color="000000"/>
              <w:bottom w:val="single" w:sz="4" w:space="0" w:color="000000"/>
              <w:right w:val="single" w:sz="4" w:space="0" w:color="auto"/>
            </w:tcBorders>
            <w:tcMar>
              <w:top w:w="0" w:type="dxa"/>
              <w:left w:w="108" w:type="dxa"/>
              <w:bottom w:w="0" w:type="dxa"/>
              <w:right w:w="108" w:type="dxa"/>
            </w:tcMar>
          </w:tcPr>
          <w:p w:rsidR="00962518" w:rsidRPr="005E61C8" w:rsidRDefault="00962518" w:rsidP="00093EFF">
            <w:pPr>
              <w:jc w:val="center"/>
              <w:rPr>
                <w:color w:val="000000"/>
              </w:rPr>
            </w:pPr>
          </w:p>
        </w:tc>
        <w:tc>
          <w:tcPr>
            <w:tcW w:w="538" w:type="pct"/>
            <w:tcBorders>
              <w:top w:val="single" w:sz="4" w:space="0" w:color="auto"/>
              <w:left w:val="single" w:sz="4" w:space="0" w:color="auto"/>
              <w:bottom w:val="single" w:sz="4" w:space="0" w:color="auto"/>
              <w:right w:val="single" w:sz="4" w:space="0" w:color="auto"/>
            </w:tcBorders>
          </w:tcPr>
          <w:p w:rsidR="00962518" w:rsidRPr="005E61C8" w:rsidRDefault="00962518" w:rsidP="00093EFF">
            <w:pPr>
              <w:widowControl w:val="0"/>
              <w:jc w:val="center"/>
            </w:pPr>
          </w:p>
        </w:tc>
        <w:tc>
          <w:tcPr>
            <w:tcW w:w="796" w:type="pct"/>
            <w:tcBorders>
              <w:top w:val="none" w:sz="4" w:space="0" w:color="000000"/>
              <w:left w:val="single" w:sz="4" w:space="0" w:color="auto"/>
              <w:bottom w:val="single" w:sz="4" w:space="0" w:color="000000"/>
              <w:right w:val="single" w:sz="8" w:space="0" w:color="000000"/>
            </w:tcBorders>
            <w:tcMar>
              <w:top w:w="0" w:type="dxa"/>
              <w:left w:w="108" w:type="dxa"/>
              <w:bottom w:w="0" w:type="dxa"/>
              <w:right w:w="108" w:type="dxa"/>
            </w:tcMar>
          </w:tcPr>
          <w:p w:rsidR="00962518" w:rsidRPr="005E61C8" w:rsidRDefault="00962518" w:rsidP="00093EFF">
            <w:pPr>
              <w:widowControl w:val="0"/>
              <w:jc w:val="center"/>
            </w:pPr>
          </w:p>
        </w:tc>
      </w:tr>
    </w:tbl>
    <w:p w:rsidR="00962518" w:rsidRPr="005E61C8" w:rsidRDefault="00962518" w:rsidP="00962518">
      <w:pPr>
        <w:spacing w:after="0" w:line="240" w:lineRule="auto"/>
        <w:ind w:firstLine="400"/>
        <w:jc w:val="both"/>
        <w:rPr>
          <w:color w:val="000000"/>
          <w:lang w:val="ru-RU" w:eastAsia="ru-RU"/>
        </w:rPr>
      </w:pPr>
      <w:r w:rsidRPr="005E61C8">
        <w:rPr>
          <w:color w:val="000000"/>
          <w:lang w:val="kk-KZ" w:eastAsia="ru-RU"/>
        </w:rPr>
        <w:t> </w:t>
      </w:r>
    </w:p>
    <w:p w:rsidR="00962518" w:rsidRPr="00066BB9" w:rsidRDefault="00962518" w:rsidP="00962518">
      <w:pPr>
        <w:spacing w:after="0"/>
        <w:rPr>
          <w:b/>
          <w:color w:val="000000"/>
          <w:sz w:val="24"/>
          <w:szCs w:val="24"/>
          <w:lang w:val="ru-RU"/>
        </w:rPr>
      </w:pPr>
      <w:r w:rsidRPr="00066BB9">
        <w:rPr>
          <w:color w:val="000000"/>
          <w:sz w:val="24"/>
          <w:szCs w:val="24"/>
        </w:rPr>
        <w:t>     </w:t>
      </w:r>
      <w:r w:rsidRPr="00066BB9">
        <w:rPr>
          <w:color w:val="000000"/>
          <w:sz w:val="24"/>
          <w:szCs w:val="24"/>
          <w:lang w:val="ru-RU"/>
        </w:rPr>
        <w:t xml:space="preserve"> </w:t>
      </w:r>
      <w:r w:rsidRPr="00066BB9">
        <w:rPr>
          <w:b/>
          <w:color w:val="000000"/>
          <w:sz w:val="24"/>
          <w:szCs w:val="24"/>
          <w:lang w:val="ru-RU"/>
        </w:rPr>
        <w:t xml:space="preserve">Энергия беруші (энергия өндіруші)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w:t>
      </w:r>
      <w:r w:rsidRPr="00066BB9">
        <w:rPr>
          <w:b/>
          <w:color w:val="000000"/>
          <w:sz w:val="24"/>
          <w:szCs w:val="24"/>
        </w:rPr>
        <w:t>     </w:t>
      </w:r>
      <w:r w:rsidRPr="00066BB9">
        <w:rPr>
          <w:b/>
          <w:color w:val="000000"/>
          <w:sz w:val="24"/>
          <w:szCs w:val="24"/>
          <w:lang w:val="ru-RU"/>
        </w:rPr>
        <w:t xml:space="preserve">             Тұтынушы</w:t>
      </w:r>
      <w:r w:rsidRPr="00066BB9">
        <w:rPr>
          <w:color w:val="000000"/>
          <w:sz w:val="24"/>
          <w:szCs w:val="24"/>
          <w:lang w:val="ru-RU"/>
        </w:rPr>
        <w:t xml:space="preserve">: </w:t>
      </w:r>
      <w:r w:rsidRPr="00066BB9">
        <w:rPr>
          <w:sz w:val="24"/>
          <w:szCs w:val="24"/>
          <w:lang w:val="ru-RU"/>
        </w:rPr>
        <w:br/>
      </w:r>
      <w:r w:rsidRPr="00066BB9">
        <w:rPr>
          <w:color w:val="000000"/>
          <w:sz w:val="24"/>
          <w:szCs w:val="24"/>
        </w:rPr>
        <w:t>     </w:t>
      </w:r>
      <w:r w:rsidRPr="00066BB9">
        <w:rPr>
          <w:color w:val="000000"/>
          <w:sz w:val="24"/>
          <w:szCs w:val="24"/>
          <w:lang w:val="ru-RU"/>
        </w:rPr>
        <w:t xml:space="preserve"> </w:t>
      </w:r>
      <w:r w:rsidRPr="00066BB9">
        <w:rPr>
          <w:b/>
          <w:color w:val="000000"/>
          <w:sz w:val="24"/>
          <w:szCs w:val="24"/>
          <w:lang w:val="ru-RU"/>
        </w:rPr>
        <w:t>ұйым</w:t>
      </w:r>
      <w:r w:rsidRPr="00066BB9">
        <w:rPr>
          <w:sz w:val="24"/>
          <w:szCs w:val="24"/>
          <w:lang w:val="ru-RU"/>
        </w:rPr>
        <w:br/>
      </w:r>
      <w:r w:rsidRPr="00066BB9">
        <w:rPr>
          <w:color w:val="000000"/>
          <w:sz w:val="24"/>
          <w:szCs w:val="24"/>
        </w:rPr>
        <w:t>     </w:t>
      </w:r>
      <w:r w:rsidRPr="00066BB9">
        <w:rPr>
          <w:color w:val="000000"/>
          <w:sz w:val="24"/>
          <w:szCs w:val="24"/>
          <w:lang w:val="ru-RU"/>
        </w:rPr>
        <w:t xml:space="preserve"> _________________________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sidRPr="00066BB9">
        <w:rPr>
          <w:color w:val="000000"/>
          <w:sz w:val="24"/>
          <w:szCs w:val="24"/>
        </w:rPr>
        <w:t>     </w:t>
      </w:r>
      <w:r w:rsidRPr="00066BB9">
        <w:rPr>
          <w:color w:val="000000"/>
          <w:sz w:val="24"/>
          <w:szCs w:val="24"/>
          <w:lang w:val="ru-RU"/>
        </w:rPr>
        <w:t xml:space="preserve"> </w:t>
      </w:r>
      <w:r>
        <w:rPr>
          <w:color w:val="000000"/>
          <w:sz w:val="24"/>
          <w:szCs w:val="24"/>
          <w:lang w:val="ru-RU"/>
        </w:rPr>
        <w:t xml:space="preserve">                </w:t>
      </w:r>
      <w:r w:rsidRPr="00066BB9">
        <w:rPr>
          <w:color w:val="000000"/>
          <w:sz w:val="24"/>
          <w:szCs w:val="24"/>
          <w:lang w:val="ru-RU"/>
        </w:rPr>
        <w:t>______________________</w:t>
      </w:r>
    </w:p>
    <w:p w:rsidR="00962518" w:rsidRPr="005E61C8" w:rsidRDefault="00962518" w:rsidP="00962518">
      <w:pPr>
        <w:spacing w:after="0"/>
        <w:rPr>
          <w:b/>
          <w:color w:val="000000"/>
          <w:lang w:val="ru-RU"/>
        </w:rPr>
      </w:pPr>
    </w:p>
    <w:p w:rsidR="00962518" w:rsidRDefault="00962518" w:rsidP="00962518">
      <w:pPr>
        <w:spacing w:after="0" w:line="240" w:lineRule="auto"/>
        <w:jc w:val="right"/>
        <w:rPr>
          <w:color w:val="000000"/>
          <w:sz w:val="24"/>
          <w:szCs w:val="24"/>
          <w:lang w:val="ru-RU" w:eastAsia="ru-RU"/>
        </w:rPr>
      </w:pPr>
    </w:p>
    <w:p w:rsidR="00962518" w:rsidRPr="00047B74" w:rsidRDefault="00962518" w:rsidP="00962518">
      <w:pPr>
        <w:spacing w:after="0" w:line="240" w:lineRule="auto"/>
        <w:jc w:val="right"/>
        <w:rPr>
          <w:i/>
          <w:color w:val="000000"/>
          <w:sz w:val="16"/>
          <w:szCs w:val="24"/>
          <w:lang w:val="ru-RU" w:eastAsia="ru-RU"/>
        </w:rPr>
      </w:pPr>
      <w:r w:rsidRPr="00047B74">
        <w:rPr>
          <w:i/>
          <w:color w:val="000000"/>
          <w:sz w:val="16"/>
          <w:szCs w:val="24"/>
          <w:lang w:val="ru-RU" w:eastAsia="ru-RU"/>
        </w:rPr>
        <w:t>Приложение 1</w:t>
      </w:r>
    </w:p>
    <w:p w:rsidR="00962518" w:rsidRPr="00047B74" w:rsidRDefault="00962518" w:rsidP="00962518">
      <w:pPr>
        <w:spacing w:after="0" w:line="240" w:lineRule="auto"/>
        <w:jc w:val="right"/>
        <w:rPr>
          <w:i/>
          <w:color w:val="000000"/>
          <w:sz w:val="16"/>
          <w:szCs w:val="24"/>
          <w:lang w:val="ru-RU" w:eastAsia="ru-RU"/>
        </w:rPr>
      </w:pPr>
      <w:r w:rsidRPr="00047B74">
        <w:rPr>
          <w:i/>
          <w:color w:val="000000"/>
          <w:sz w:val="16"/>
          <w:szCs w:val="24"/>
          <w:lang w:val="ru-RU" w:eastAsia="ru-RU"/>
        </w:rPr>
        <w:t>к Типовому договору электроснабжения для</w:t>
      </w:r>
    </w:p>
    <w:p w:rsidR="00962518" w:rsidRPr="00047B74" w:rsidRDefault="00962518" w:rsidP="00962518">
      <w:pPr>
        <w:spacing w:after="0" w:line="240" w:lineRule="auto"/>
        <w:jc w:val="right"/>
        <w:rPr>
          <w:i/>
          <w:color w:val="000000"/>
          <w:sz w:val="16"/>
          <w:szCs w:val="24"/>
          <w:lang w:val="ru-RU" w:eastAsia="ru-RU"/>
        </w:rPr>
      </w:pPr>
      <w:r w:rsidRPr="00047B74">
        <w:rPr>
          <w:i/>
          <w:color w:val="000000"/>
          <w:sz w:val="16"/>
          <w:szCs w:val="24"/>
          <w:lang w:val="ru-RU" w:eastAsia="ru-RU"/>
        </w:rPr>
        <w:t>потребителей, использующих электрическую энергию</w:t>
      </w:r>
    </w:p>
    <w:p w:rsidR="00962518" w:rsidRPr="00047B74" w:rsidRDefault="00962518" w:rsidP="00962518">
      <w:pPr>
        <w:spacing w:after="0" w:line="240" w:lineRule="auto"/>
        <w:jc w:val="right"/>
        <w:rPr>
          <w:i/>
          <w:color w:val="000000"/>
          <w:sz w:val="18"/>
          <w:szCs w:val="24"/>
          <w:lang w:val="ru-RU" w:eastAsia="ru-RU"/>
        </w:rPr>
      </w:pPr>
      <w:r w:rsidRPr="00047B74">
        <w:rPr>
          <w:i/>
          <w:color w:val="000000"/>
          <w:sz w:val="16"/>
          <w:szCs w:val="24"/>
          <w:lang w:val="ru-RU" w:eastAsia="ru-RU"/>
        </w:rPr>
        <w:t>не для бытовых нужд</w:t>
      </w:r>
    </w:p>
    <w:p w:rsidR="00962518" w:rsidRPr="00DA1FB1" w:rsidRDefault="00962518" w:rsidP="00962518">
      <w:pPr>
        <w:spacing w:after="0" w:line="240" w:lineRule="auto"/>
        <w:jc w:val="right"/>
        <w:rPr>
          <w:color w:val="000000"/>
          <w:sz w:val="24"/>
          <w:szCs w:val="24"/>
          <w:lang w:val="ru-RU" w:eastAsia="ru-RU"/>
        </w:rPr>
      </w:pPr>
      <w:r>
        <w:rPr>
          <w:color w:val="000000"/>
          <w:sz w:val="24"/>
          <w:szCs w:val="24"/>
          <w:lang w:eastAsia="ru-RU"/>
        </w:rPr>
        <w:t> </w:t>
      </w:r>
    </w:p>
    <w:p w:rsidR="00962518" w:rsidRPr="00DA1FB1" w:rsidRDefault="00962518" w:rsidP="00962518">
      <w:pPr>
        <w:spacing w:after="0" w:line="240" w:lineRule="auto"/>
        <w:jc w:val="right"/>
        <w:rPr>
          <w:color w:val="000000"/>
          <w:sz w:val="24"/>
          <w:szCs w:val="24"/>
          <w:lang w:val="ru-RU" w:eastAsia="ru-RU"/>
        </w:rPr>
      </w:pPr>
      <w:r>
        <w:rPr>
          <w:color w:val="000000"/>
          <w:sz w:val="24"/>
          <w:szCs w:val="24"/>
          <w:lang w:eastAsia="ru-RU"/>
        </w:rPr>
        <w:t> </w:t>
      </w:r>
    </w:p>
    <w:p w:rsidR="00962518" w:rsidRDefault="00962518" w:rsidP="00962518">
      <w:pPr>
        <w:spacing w:after="0" w:line="240" w:lineRule="auto"/>
        <w:jc w:val="center"/>
        <w:rPr>
          <w:color w:val="000000"/>
          <w:sz w:val="24"/>
          <w:szCs w:val="24"/>
          <w:lang w:eastAsia="ru-RU"/>
        </w:rPr>
      </w:pPr>
      <w:r>
        <w:rPr>
          <w:b/>
          <w:bCs/>
          <w:color w:val="000000"/>
          <w:sz w:val="24"/>
          <w:szCs w:val="24"/>
          <w:lang w:eastAsia="ru-RU"/>
        </w:rPr>
        <w:t>Перечень приборов коммерческого учета</w:t>
      </w:r>
    </w:p>
    <w:p w:rsidR="00962518" w:rsidRDefault="00962518" w:rsidP="00962518">
      <w:pPr>
        <w:spacing w:after="0" w:line="240" w:lineRule="auto"/>
        <w:jc w:val="center"/>
        <w:rPr>
          <w:color w:val="000000"/>
          <w:sz w:val="24"/>
          <w:szCs w:val="24"/>
          <w:lang w:eastAsia="ru-RU"/>
        </w:rPr>
      </w:pPr>
      <w:r>
        <w:rPr>
          <w:b/>
          <w:bCs/>
          <w:color w:val="000000"/>
          <w:sz w:val="24"/>
          <w:szCs w:val="24"/>
          <w:lang w:eastAsia="ru-RU"/>
        </w:rPr>
        <w:t> </w:t>
      </w:r>
    </w:p>
    <w:tbl>
      <w:tblPr>
        <w:tblW w:w="4873" w:type="pct"/>
        <w:jc w:val="center"/>
        <w:tblLayout w:type="fixed"/>
        <w:tblCellMar>
          <w:left w:w="0" w:type="dxa"/>
          <w:right w:w="0" w:type="dxa"/>
        </w:tblCellMar>
        <w:tblLook w:val="04A0" w:firstRow="1" w:lastRow="0" w:firstColumn="1" w:lastColumn="0" w:noHBand="0" w:noVBand="1"/>
      </w:tblPr>
      <w:tblGrid>
        <w:gridCol w:w="419"/>
        <w:gridCol w:w="3263"/>
        <w:gridCol w:w="1298"/>
        <w:gridCol w:w="1401"/>
        <w:gridCol w:w="1189"/>
        <w:gridCol w:w="1491"/>
        <w:gridCol w:w="1424"/>
      </w:tblGrid>
      <w:tr w:rsidR="00962518" w:rsidTr="00047B74">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 п/п</w:t>
            </w:r>
          </w:p>
        </w:tc>
        <w:tc>
          <w:tcPr>
            <w:tcW w:w="1556"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962518" w:rsidRDefault="00962518" w:rsidP="00093EFF">
            <w:pPr>
              <w:spacing w:after="0" w:line="240" w:lineRule="auto"/>
              <w:jc w:val="center"/>
              <w:rPr>
                <w:color w:val="000000"/>
                <w:lang w:val="ru-RU" w:eastAsia="ru-RU"/>
              </w:rPr>
            </w:pPr>
            <w:r>
              <w:rPr>
                <w:color w:val="000000"/>
                <w:lang w:val="ru-RU" w:eastAsia="ru-RU"/>
              </w:rPr>
              <w:t xml:space="preserve">Наименование </w:t>
            </w:r>
          </w:p>
          <w:p w:rsidR="00962518" w:rsidRPr="00603A0A" w:rsidRDefault="00962518" w:rsidP="00093EFF">
            <w:pPr>
              <w:spacing w:after="0" w:line="240" w:lineRule="auto"/>
              <w:jc w:val="center"/>
              <w:rPr>
                <w:color w:val="000000"/>
                <w:lang w:val="ru-RU" w:eastAsia="ru-RU"/>
              </w:rPr>
            </w:pPr>
            <w:r w:rsidRPr="00047B74">
              <w:rPr>
                <w:color w:val="000000"/>
                <w:sz w:val="20"/>
                <w:lang w:val="ru-RU" w:eastAsia="ru-RU"/>
              </w:rPr>
              <w:t>(</w:t>
            </w:r>
            <w:r w:rsidRPr="00047B74">
              <w:rPr>
                <w:i/>
                <w:color w:val="000000"/>
                <w:sz w:val="18"/>
                <w:lang w:val="ru-RU" w:eastAsia="ru-RU"/>
              </w:rPr>
              <w:t>адрес местонахождения точки учета</w:t>
            </w:r>
            <w:r w:rsidRPr="00047B74">
              <w:rPr>
                <w:color w:val="000000"/>
                <w:sz w:val="20"/>
                <w:lang w:val="ru-RU" w:eastAsia="ru-RU"/>
              </w:rPr>
              <w:t>)</w:t>
            </w:r>
          </w:p>
        </w:tc>
        <w:tc>
          <w:tcPr>
            <w:tcW w:w="619" w:type="pct"/>
            <w:tcBorders>
              <w:top w:val="single" w:sz="8" w:space="0" w:color="auto"/>
              <w:left w:val="single" w:sz="4" w:space="0" w:color="auto"/>
              <w:bottom w:val="single" w:sz="8" w:space="0" w:color="auto"/>
              <w:right w:val="single" w:sz="4" w:space="0" w:color="auto"/>
            </w:tcBorders>
          </w:tcPr>
          <w:p w:rsidR="00962518" w:rsidRPr="00603A0A" w:rsidRDefault="00962518" w:rsidP="00093EFF">
            <w:pPr>
              <w:spacing w:after="0" w:line="240" w:lineRule="auto"/>
              <w:jc w:val="center"/>
              <w:rPr>
                <w:color w:val="000000"/>
                <w:lang w:val="ru-RU" w:eastAsia="ru-RU"/>
              </w:rPr>
            </w:pPr>
            <w:r w:rsidRPr="00603A0A">
              <w:rPr>
                <w:color w:val="000000"/>
                <w:lang w:val="ru-RU" w:eastAsia="ru-RU"/>
              </w:rPr>
              <w:t>Тип счетчика</w:t>
            </w:r>
          </w:p>
        </w:tc>
        <w:tc>
          <w:tcPr>
            <w:tcW w:w="66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Заводской номер</w:t>
            </w:r>
          </w:p>
        </w:tc>
        <w:tc>
          <w:tcPr>
            <w:tcW w:w="567" w:type="pct"/>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Трансформаторы тока</w:t>
            </w: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r>
              <w:rPr>
                <w:color w:val="000000"/>
                <w:lang w:eastAsia="ru-RU"/>
              </w:rPr>
              <w:t>Трансформатор напряжения</w:t>
            </w: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Расчет коэффициента</w:t>
            </w:r>
          </w:p>
        </w:tc>
      </w:tr>
      <w:tr w:rsidR="00962518" w:rsidTr="00047B74">
        <w:trPr>
          <w:jc w:val="center"/>
        </w:trPr>
        <w:tc>
          <w:tcPr>
            <w:tcW w:w="200"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tcPr>
          <w:p w:rsidR="00962518" w:rsidRPr="00047B74" w:rsidRDefault="00962518" w:rsidP="00093EFF">
            <w:pPr>
              <w:spacing w:after="0" w:line="240" w:lineRule="auto"/>
              <w:jc w:val="center"/>
              <w:rPr>
                <w:i/>
                <w:color w:val="000000"/>
                <w:sz w:val="16"/>
                <w:lang w:eastAsia="ru-RU"/>
              </w:rPr>
            </w:pPr>
            <w:r w:rsidRPr="00047B74">
              <w:rPr>
                <w:i/>
                <w:color w:val="000000"/>
                <w:sz w:val="16"/>
                <w:lang w:eastAsia="ru-RU"/>
              </w:rPr>
              <w:t>1</w:t>
            </w:r>
          </w:p>
        </w:tc>
        <w:tc>
          <w:tcPr>
            <w:tcW w:w="1556"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047B74" w:rsidRDefault="00962518" w:rsidP="00093EFF">
            <w:pPr>
              <w:spacing w:after="0" w:line="240" w:lineRule="auto"/>
              <w:jc w:val="center"/>
              <w:rPr>
                <w:i/>
                <w:color w:val="000000"/>
                <w:sz w:val="16"/>
                <w:lang w:eastAsia="ru-RU"/>
              </w:rPr>
            </w:pPr>
            <w:r w:rsidRPr="00047B74">
              <w:rPr>
                <w:i/>
                <w:color w:val="000000"/>
                <w:sz w:val="16"/>
                <w:lang w:eastAsia="ru-RU"/>
              </w:rPr>
              <w:t>2</w:t>
            </w:r>
          </w:p>
        </w:tc>
        <w:tc>
          <w:tcPr>
            <w:tcW w:w="619" w:type="pct"/>
            <w:tcBorders>
              <w:top w:val="none" w:sz="4" w:space="0" w:color="000000"/>
              <w:left w:val="single" w:sz="4" w:space="0" w:color="auto"/>
              <w:bottom w:val="single" w:sz="4" w:space="0" w:color="auto"/>
              <w:right w:val="single" w:sz="4" w:space="0" w:color="auto"/>
            </w:tcBorders>
          </w:tcPr>
          <w:p w:rsidR="00962518" w:rsidRPr="00047B74" w:rsidRDefault="00962518" w:rsidP="00093EFF">
            <w:pPr>
              <w:spacing w:after="0" w:line="240" w:lineRule="auto"/>
              <w:jc w:val="center"/>
              <w:rPr>
                <w:i/>
                <w:color w:val="000000"/>
                <w:sz w:val="16"/>
                <w:lang w:val="ru-RU" w:eastAsia="ru-RU"/>
              </w:rPr>
            </w:pPr>
            <w:r w:rsidRPr="00047B74">
              <w:rPr>
                <w:i/>
                <w:color w:val="000000"/>
                <w:sz w:val="16"/>
                <w:lang w:val="ru-RU" w:eastAsia="ru-RU"/>
              </w:rPr>
              <w:t>3</w:t>
            </w:r>
          </w:p>
        </w:tc>
        <w:tc>
          <w:tcPr>
            <w:tcW w:w="66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047B74" w:rsidRDefault="00962518" w:rsidP="00093EFF">
            <w:pPr>
              <w:spacing w:after="0" w:line="240" w:lineRule="auto"/>
              <w:jc w:val="center"/>
              <w:rPr>
                <w:i/>
                <w:color w:val="000000"/>
                <w:sz w:val="16"/>
                <w:lang w:val="ru-RU" w:eastAsia="ru-RU"/>
              </w:rPr>
            </w:pPr>
            <w:r w:rsidRPr="00047B74">
              <w:rPr>
                <w:i/>
                <w:color w:val="000000"/>
                <w:sz w:val="16"/>
                <w:lang w:val="ru-RU" w:eastAsia="ru-RU"/>
              </w:rPr>
              <w:t>4</w:t>
            </w:r>
          </w:p>
        </w:tc>
        <w:tc>
          <w:tcPr>
            <w:tcW w:w="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047B74" w:rsidRDefault="00962518" w:rsidP="00093EFF">
            <w:pPr>
              <w:spacing w:after="0" w:line="240" w:lineRule="auto"/>
              <w:jc w:val="center"/>
              <w:rPr>
                <w:i/>
                <w:color w:val="000000"/>
                <w:sz w:val="16"/>
                <w:lang w:val="ru-RU" w:eastAsia="ru-RU"/>
              </w:rPr>
            </w:pPr>
            <w:r w:rsidRPr="00047B74">
              <w:rPr>
                <w:i/>
                <w:color w:val="000000"/>
                <w:sz w:val="16"/>
                <w:lang w:val="ru-RU" w:eastAsia="ru-RU"/>
              </w:rPr>
              <w:t>5</w:t>
            </w:r>
          </w:p>
        </w:tc>
        <w:tc>
          <w:tcPr>
            <w:tcW w:w="711" w:type="pct"/>
            <w:tcBorders>
              <w:top w:val="single" w:sz="4" w:space="0" w:color="auto"/>
              <w:left w:val="single" w:sz="4" w:space="0" w:color="auto"/>
              <w:bottom w:val="single" w:sz="4" w:space="0" w:color="auto"/>
              <w:right w:val="single" w:sz="4" w:space="0" w:color="auto"/>
            </w:tcBorders>
          </w:tcPr>
          <w:p w:rsidR="00962518" w:rsidRPr="00047B74" w:rsidRDefault="00962518" w:rsidP="00093EFF">
            <w:pPr>
              <w:spacing w:after="0" w:line="240" w:lineRule="auto"/>
              <w:jc w:val="center"/>
              <w:rPr>
                <w:i/>
                <w:color w:val="000000"/>
                <w:sz w:val="16"/>
                <w:lang w:val="ru-RU" w:eastAsia="ru-RU"/>
              </w:rPr>
            </w:pPr>
            <w:r w:rsidRPr="00047B74">
              <w:rPr>
                <w:i/>
                <w:color w:val="000000"/>
                <w:sz w:val="16"/>
                <w:lang w:val="ru-RU" w:eastAsia="ru-RU"/>
              </w:rPr>
              <w:t>6</w:t>
            </w: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047B74" w:rsidRDefault="00962518" w:rsidP="00093EFF">
            <w:pPr>
              <w:spacing w:after="0" w:line="240" w:lineRule="auto"/>
              <w:jc w:val="center"/>
              <w:rPr>
                <w:i/>
                <w:color w:val="000000"/>
                <w:sz w:val="16"/>
                <w:lang w:val="ru-RU" w:eastAsia="ru-RU"/>
              </w:rPr>
            </w:pPr>
            <w:r w:rsidRPr="00047B74">
              <w:rPr>
                <w:i/>
                <w:color w:val="000000"/>
                <w:sz w:val="16"/>
                <w:lang w:val="ru-RU" w:eastAsia="ru-RU"/>
              </w:rPr>
              <w:t>7</w:t>
            </w:r>
          </w:p>
        </w:tc>
      </w:tr>
      <w:tr w:rsidR="00962518" w:rsidTr="00047B74">
        <w:trPr>
          <w:jc w:val="center"/>
        </w:trPr>
        <w:tc>
          <w:tcPr>
            <w:tcW w:w="200" w:type="pct"/>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 1</w:t>
            </w:r>
          </w:p>
        </w:tc>
        <w:tc>
          <w:tcPr>
            <w:tcW w:w="1556"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619" w:type="pct"/>
            <w:tcBorders>
              <w:top w:val="none" w:sz="4" w:space="0" w:color="000000"/>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eastAsia="ru-RU"/>
              </w:rPr>
            </w:pPr>
          </w:p>
        </w:tc>
        <w:tc>
          <w:tcPr>
            <w:tcW w:w="668" w:type="pct"/>
            <w:tcBorders>
              <w:top w:val="none" w:sz="4" w:space="0" w:color="000000"/>
              <w:left w:val="single" w:sz="4" w:space="0" w:color="auto"/>
              <w:bottom w:val="single" w:sz="4" w:space="0" w:color="auto"/>
              <w:right w:val="single" w:sz="8" w:space="0" w:color="auto"/>
            </w:tcBorders>
            <w:tcMar>
              <w:top w:w="0" w:type="dxa"/>
              <w:left w:w="108" w:type="dxa"/>
              <w:bottom w:w="0" w:type="dxa"/>
              <w:right w:w="108" w:type="dxa"/>
            </w:tcMar>
          </w:tcPr>
          <w:p w:rsidR="00962518" w:rsidRPr="007A4F21" w:rsidRDefault="00962518" w:rsidP="00093EFF">
            <w:pPr>
              <w:spacing w:after="0" w:line="240" w:lineRule="auto"/>
              <w:jc w:val="center"/>
              <w:rPr>
                <w:color w:val="000000"/>
                <w:lang w:val="ru-RU" w:eastAsia="ru-RU"/>
              </w:rPr>
            </w:pPr>
          </w:p>
        </w:tc>
        <w:tc>
          <w:tcPr>
            <w:tcW w:w="567" w:type="pct"/>
            <w:tcBorders>
              <w:top w:val="none" w:sz="4" w:space="0" w:color="000000"/>
              <w:left w:val="none" w:sz="4" w:space="0" w:color="000000"/>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r>
      <w:tr w:rsidR="00962518" w:rsidRPr="00603A0A" w:rsidTr="00047B74">
        <w:trPr>
          <w:jc w:val="center"/>
        </w:trPr>
        <w:tc>
          <w:tcPr>
            <w:tcW w:w="2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r w:rsidRPr="00603A0A">
              <w:rPr>
                <w:color w:val="000000"/>
                <w:lang w:eastAsia="ru-RU"/>
              </w:rPr>
              <w:t>2</w:t>
            </w:r>
          </w:p>
        </w:tc>
        <w:tc>
          <w:tcPr>
            <w:tcW w:w="1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619"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ru-RU" w:eastAsia="ru-RU"/>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ru-RU" w:eastAsia="ru-RU"/>
              </w:rPr>
            </w:pPr>
          </w:p>
        </w:tc>
      </w:tr>
      <w:tr w:rsidR="00962518" w:rsidTr="00047B74">
        <w:trPr>
          <w:jc w:val="center"/>
        </w:trPr>
        <w:tc>
          <w:tcPr>
            <w:tcW w:w="2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kk-KZ" w:eastAsia="ru-RU"/>
              </w:rPr>
            </w:pPr>
            <w:r w:rsidRPr="00603A0A">
              <w:rPr>
                <w:color w:val="000000"/>
                <w:lang w:val="kk-KZ" w:eastAsia="ru-RU"/>
              </w:rPr>
              <w:t>3</w:t>
            </w:r>
          </w:p>
        </w:tc>
        <w:tc>
          <w:tcPr>
            <w:tcW w:w="1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619"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eastAsia="ru-RU"/>
              </w:rPr>
            </w:pP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kk-KZ" w:eastAsia="ru-RU"/>
              </w:rP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val="kk-KZ" w:eastAsia="ru-RU"/>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kk-KZ" w:eastAsia="ru-RU"/>
              </w:rPr>
            </w:pPr>
          </w:p>
        </w:tc>
      </w:tr>
      <w:tr w:rsidR="00962518" w:rsidTr="00047B74">
        <w:trPr>
          <w:jc w:val="center"/>
        </w:trPr>
        <w:tc>
          <w:tcPr>
            <w:tcW w:w="2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val="kk-KZ" w:eastAsia="ru-RU"/>
              </w:rPr>
            </w:pPr>
            <w:r w:rsidRPr="00603A0A">
              <w:rPr>
                <w:color w:val="000000"/>
                <w:lang w:val="kk-KZ" w:eastAsia="ru-RU"/>
              </w:rPr>
              <w:t>4</w:t>
            </w:r>
          </w:p>
        </w:tc>
        <w:tc>
          <w:tcPr>
            <w:tcW w:w="1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619"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eastAsia="ru-RU"/>
              </w:rPr>
            </w:pP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lang w:eastAsia="ru-RU"/>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lang w:eastAsia="ru-RU"/>
              </w:rPr>
            </w:pPr>
          </w:p>
        </w:tc>
      </w:tr>
      <w:tr w:rsidR="00962518" w:rsidTr="00047B74">
        <w:trPr>
          <w:jc w:val="center"/>
        </w:trPr>
        <w:tc>
          <w:tcPr>
            <w:tcW w:w="2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rPr>
            </w:pPr>
            <w:r w:rsidRPr="00603A0A">
              <w:rPr>
                <w:color w:val="000000"/>
                <w:lang w:val="kk-KZ" w:eastAsia="ru-RU"/>
              </w:rPr>
              <w:t xml:space="preserve">5     </w:t>
            </w:r>
          </w:p>
        </w:tc>
        <w:tc>
          <w:tcPr>
            <w:tcW w:w="1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widowControl w:val="0"/>
              <w:spacing w:after="0" w:line="240" w:lineRule="auto"/>
              <w:rPr>
                <w:color w:val="000000"/>
              </w:rPr>
            </w:pPr>
          </w:p>
        </w:tc>
        <w:tc>
          <w:tcPr>
            <w:tcW w:w="619"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spacing w:after="0" w:line="240" w:lineRule="auto"/>
              <w:jc w:val="center"/>
              <w:rPr>
                <w:color w:val="000000"/>
              </w:rPr>
            </w:pPr>
          </w:p>
        </w:tc>
        <w:tc>
          <w:tcPr>
            <w:tcW w:w="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rPr>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spacing w:after="0" w:line="240" w:lineRule="auto"/>
              <w:jc w:val="center"/>
              <w:rPr>
                <w:color w:val="000000"/>
              </w:rP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widowControl w:val="0"/>
              <w:spacing w:after="0" w:line="240" w:lineRule="auto"/>
              <w:jc w:val="center"/>
              <w:rPr>
                <w:color w:val="000000"/>
              </w:rP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widowControl w:val="0"/>
              <w:spacing w:after="0" w:line="240" w:lineRule="auto"/>
              <w:jc w:val="center"/>
              <w:rPr>
                <w:color w:val="000000"/>
              </w:rPr>
            </w:pPr>
          </w:p>
        </w:tc>
      </w:tr>
      <w:tr w:rsidR="00962518" w:rsidTr="00047B74">
        <w:trPr>
          <w:trHeight w:val="517"/>
          <w:jc w:val="center"/>
        </w:trPr>
        <w:tc>
          <w:tcPr>
            <w:tcW w:w="2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518" w:rsidRPr="00603A0A" w:rsidRDefault="00962518" w:rsidP="00093EFF">
            <w:pPr>
              <w:jc w:val="center"/>
              <w:rPr>
                <w:color w:val="000000"/>
              </w:rPr>
            </w:pPr>
            <w:r w:rsidRPr="00603A0A">
              <w:t>6</w:t>
            </w:r>
          </w:p>
        </w:tc>
        <w:tc>
          <w:tcPr>
            <w:tcW w:w="15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518" w:rsidRPr="00603A0A" w:rsidRDefault="00962518" w:rsidP="00093EFF">
            <w:pPr>
              <w:widowControl w:val="0"/>
              <w:jc w:val="center"/>
              <w:rPr>
                <w:color w:val="000000"/>
              </w:rPr>
            </w:pPr>
          </w:p>
        </w:tc>
        <w:tc>
          <w:tcPr>
            <w:tcW w:w="619" w:type="pct"/>
            <w:tcBorders>
              <w:top w:val="single" w:sz="4" w:space="0" w:color="000000"/>
              <w:left w:val="single" w:sz="4" w:space="0" w:color="000000"/>
              <w:bottom w:val="single" w:sz="4" w:space="0" w:color="000000"/>
              <w:right w:val="single" w:sz="4" w:space="0" w:color="000000"/>
            </w:tcBorders>
          </w:tcPr>
          <w:p w:rsidR="00962518" w:rsidRPr="00603A0A" w:rsidRDefault="00962518" w:rsidP="00093EFF">
            <w:pPr>
              <w:jc w:val="cente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518" w:rsidRPr="00603A0A" w:rsidRDefault="00962518" w:rsidP="00093EFF">
            <w:pPr>
              <w:jc w:val="center"/>
            </w:pPr>
          </w:p>
        </w:tc>
        <w:tc>
          <w:tcPr>
            <w:tcW w:w="567"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62518" w:rsidRPr="00603A0A" w:rsidRDefault="00962518" w:rsidP="00093EFF">
            <w:pPr>
              <w:widowControl w:val="0"/>
              <w:jc w:val="center"/>
            </w:pPr>
          </w:p>
        </w:tc>
        <w:tc>
          <w:tcPr>
            <w:tcW w:w="711" w:type="pct"/>
            <w:tcBorders>
              <w:top w:val="single" w:sz="4" w:space="0" w:color="auto"/>
              <w:left w:val="single" w:sz="4" w:space="0" w:color="auto"/>
              <w:bottom w:val="single" w:sz="4" w:space="0" w:color="auto"/>
              <w:right w:val="single" w:sz="4" w:space="0" w:color="auto"/>
            </w:tcBorders>
          </w:tcPr>
          <w:p w:rsidR="00962518" w:rsidRPr="00603A0A" w:rsidRDefault="00962518" w:rsidP="00093EFF">
            <w:pPr>
              <w:jc w:val="center"/>
            </w:pPr>
          </w:p>
        </w:tc>
        <w:tc>
          <w:tcPr>
            <w:tcW w:w="6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2518" w:rsidRPr="00603A0A" w:rsidRDefault="00962518" w:rsidP="00093EFF">
            <w:pPr>
              <w:jc w:val="center"/>
            </w:pPr>
          </w:p>
        </w:tc>
      </w:tr>
    </w:tbl>
    <w:p w:rsidR="00962518" w:rsidRDefault="00962518" w:rsidP="00962518">
      <w:pPr>
        <w:spacing w:after="0"/>
        <w:jc w:val="both"/>
        <w:rPr>
          <w:color w:val="000000"/>
          <w:sz w:val="28"/>
        </w:rPr>
      </w:pPr>
      <w:r>
        <w:rPr>
          <w:color w:val="000000"/>
          <w:sz w:val="24"/>
          <w:szCs w:val="24"/>
          <w:lang w:eastAsia="ru-RU"/>
        </w:rPr>
        <w:t> </w:t>
      </w:r>
      <w:bookmarkStart w:id="67" w:name="z161"/>
      <w:r>
        <w:rPr>
          <w:color w:val="000000"/>
          <w:sz w:val="28"/>
        </w:rPr>
        <w:t>  </w:t>
      </w:r>
    </w:p>
    <w:p w:rsidR="00962518" w:rsidRPr="00066BB9" w:rsidRDefault="00962518" w:rsidP="00962518">
      <w:pPr>
        <w:spacing w:after="0"/>
        <w:jc w:val="both"/>
        <w:rPr>
          <w:b/>
          <w:sz w:val="20"/>
        </w:rPr>
      </w:pPr>
      <w:r>
        <w:rPr>
          <w:color w:val="000000"/>
          <w:sz w:val="28"/>
        </w:rPr>
        <w:t xml:space="preserve">    </w:t>
      </w:r>
      <w:r w:rsidRPr="00066BB9">
        <w:rPr>
          <w:b/>
          <w:color w:val="000000"/>
          <w:sz w:val="24"/>
        </w:rPr>
        <w:t xml:space="preserve">Энергопередающая (энергопроизводящая)                   </w:t>
      </w:r>
      <w:r>
        <w:rPr>
          <w:b/>
          <w:color w:val="000000"/>
          <w:sz w:val="24"/>
          <w:lang w:val="ru-RU"/>
        </w:rPr>
        <w:t xml:space="preserve">             </w:t>
      </w:r>
      <w:r w:rsidRPr="00066BB9">
        <w:rPr>
          <w:b/>
          <w:color w:val="000000"/>
          <w:sz w:val="24"/>
        </w:rPr>
        <w:t xml:space="preserve">Потребитель: </w:t>
      </w:r>
    </w:p>
    <w:p w:rsidR="00962518" w:rsidRPr="00066BB9" w:rsidRDefault="00962518" w:rsidP="00962518">
      <w:pPr>
        <w:spacing w:after="0"/>
        <w:jc w:val="both"/>
        <w:rPr>
          <w:b/>
          <w:sz w:val="20"/>
        </w:rPr>
      </w:pPr>
      <w:bookmarkStart w:id="68" w:name="z162"/>
      <w:bookmarkEnd w:id="67"/>
      <w:r w:rsidRPr="00066BB9">
        <w:rPr>
          <w:b/>
          <w:color w:val="000000"/>
          <w:sz w:val="24"/>
        </w:rPr>
        <w:t>      организация</w:t>
      </w:r>
    </w:p>
    <w:p w:rsidR="00962518" w:rsidRDefault="00962518" w:rsidP="00962518">
      <w:pPr>
        <w:spacing w:after="0"/>
        <w:jc w:val="both"/>
      </w:pPr>
      <w:bookmarkStart w:id="69" w:name="z163"/>
      <w:bookmarkEnd w:id="68"/>
      <w:r>
        <w:rPr>
          <w:color w:val="000000"/>
          <w:sz w:val="28"/>
        </w:rPr>
        <w:t>      _________________________        </w:t>
      </w:r>
      <w:r>
        <w:rPr>
          <w:color w:val="000000"/>
          <w:sz w:val="28"/>
          <w:lang w:val="ru-RU"/>
        </w:rPr>
        <w:t xml:space="preserve">               </w:t>
      </w:r>
      <w:r>
        <w:rPr>
          <w:color w:val="000000"/>
          <w:sz w:val="28"/>
        </w:rPr>
        <w:t>                 ______________________</w:t>
      </w:r>
    </w:p>
    <w:bookmarkEnd w:id="69"/>
    <w:p w:rsidR="00962518" w:rsidRDefault="00962518" w:rsidP="00962518">
      <w:pPr>
        <w:spacing w:after="0" w:line="240" w:lineRule="auto"/>
        <w:ind w:firstLine="400"/>
        <w:jc w:val="both"/>
        <w:rPr>
          <w:color w:val="000000"/>
          <w:sz w:val="24"/>
          <w:szCs w:val="24"/>
          <w:lang w:eastAsia="ru-RU"/>
        </w:rPr>
      </w:pPr>
    </w:p>
    <w:p w:rsidR="00962518" w:rsidRDefault="00962518"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p w:rsidR="00047B74" w:rsidRDefault="00047B74" w:rsidP="00962518">
      <w:pPr>
        <w:spacing w:after="0" w:line="240" w:lineRule="auto"/>
        <w:ind w:firstLine="400"/>
        <w:jc w:val="both"/>
        <w:rPr>
          <w:color w:val="000000"/>
          <w:sz w:val="24"/>
          <w:szCs w:val="24"/>
          <w:lang w:eastAsia="ru-RU"/>
        </w:rPr>
      </w:pPr>
    </w:p>
    <w:tbl>
      <w:tblPr>
        <w:tblW w:w="0" w:type="auto"/>
        <w:tblCellSpacing w:w="0" w:type="auto"/>
        <w:tblLook w:val="04A0" w:firstRow="1" w:lastRow="0" w:firstColumn="1" w:lastColumn="0" w:noHBand="0" w:noVBand="1"/>
      </w:tblPr>
      <w:tblGrid>
        <w:gridCol w:w="5529"/>
        <w:gridCol w:w="5244"/>
      </w:tblGrid>
      <w:tr w:rsidR="00962518" w:rsidRPr="008D73D1" w:rsidTr="00093EFF">
        <w:trPr>
          <w:trHeight w:val="30"/>
          <w:tblCellSpacing w:w="0" w:type="auto"/>
        </w:trPr>
        <w:tc>
          <w:tcPr>
            <w:tcW w:w="5529" w:type="dxa"/>
            <w:tcMar>
              <w:top w:w="15" w:type="dxa"/>
              <w:left w:w="15" w:type="dxa"/>
              <w:bottom w:w="15" w:type="dxa"/>
              <w:right w:w="15" w:type="dxa"/>
            </w:tcMar>
            <w:vAlign w:val="center"/>
          </w:tcPr>
          <w:p w:rsidR="00962518" w:rsidRPr="00045914" w:rsidRDefault="00962518" w:rsidP="00093EFF">
            <w:pPr>
              <w:spacing w:after="0"/>
              <w:jc w:val="center"/>
              <w:rPr>
                <w:lang w:val="ru-RU"/>
              </w:rPr>
            </w:pPr>
            <w:r>
              <w:rPr>
                <w:color w:val="000000"/>
                <w:sz w:val="20"/>
              </w:rPr>
              <w:t> </w:t>
            </w:r>
          </w:p>
        </w:tc>
        <w:tc>
          <w:tcPr>
            <w:tcW w:w="5244" w:type="dxa"/>
            <w:tcMar>
              <w:top w:w="15" w:type="dxa"/>
              <w:left w:w="15" w:type="dxa"/>
              <w:bottom w:w="15" w:type="dxa"/>
              <w:right w:w="15" w:type="dxa"/>
            </w:tcMar>
            <w:vAlign w:val="center"/>
          </w:tcPr>
          <w:p w:rsidR="00962518" w:rsidRPr="00F150A4" w:rsidRDefault="00962518" w:rsidP="00093EFF">
            <w:pPr>
              <w:spacing w:after="0"/>
              <w:jc w:val="right"/>
              <w:rPr>
                <w:i/>
                <w:sz w:val="16"/>
                <w:szCs w:val="16"/>
                <w:lang w:val="ru-RU"/>
              </w:rPr>
            </w:pPr>
            <w:r w:rsidRPr="00F150A4">
              <w:rPr>
                <w:i/>
                <w:color w:val="000000"/>
                <w:sz w:val="16"/>
                <w:szCs w:val="16"/>
                <w:lang w:val="ru-RU"/>
              </w:rPr>
              <w:t>Электр энергиясын тұрмыстық</w:t>
            </w:r>
            <w:r>
              <w:rPr>
                <w:i/>
                <w:color w:val="000000"/>
                <w:sz w:val="16"/>
                <w:szCs w:val="16"/>
                <w:lang w:val="ru-RU"/>
              </w:rPr>
              <w:t xml:space="preserve"> </w:t>
            </w:r>
            <w:r w:rsidRPr="00F150A4">
              <w:rPr>
                <w:i/>
                <w:color w:val="000000"/>
                <w:sz w:val="16"/>
                <w:szCs w:val="16"/>
                <w:lang w:val="ru-RU"/>
              </w:rPr>
              <w:t>емес мұқтаждар үшін</w:t>
            </w:r>
            <w:r>
              <w:rPr>
                <w:i/>
                <w:color w:val="000000"/>
                <w:sz w:val="16"/>
                <w:szCs w:val="16"/>
                <w:lang w:val="ru-RU"/>
              </w:rPr>
              <w:t xml:space="preserve"> </w:t>
            </w:r>
            <w:r w:rsidRPr="00F150A4">
              <w:rPr>
                <w:i/>
                <w:color w:val="000000"/>
                <w:sz w:val="16"/>
                <w:szCs w:val="16"/>
                <w:lang w:val="ru-RU"/>
              </w:rPr>
              <w:t>пайдаланатын тұтынушыларға</w:t>
            </w:r>
            <w:r>
              <w:rPr>
                <w:i/>
                <w:color w:val="000000"/>
                <w:sz w:val="16"/>
                <w:szCs w:val="16"/>
                <w:lang w:val="ru-RU"/>
              </w:rPr>
              <w:t xml:space="preserve"> </w:t>
            </w:r>
            <w:r w:rsidRPr="00F150A4">
              <w:rPr>
                <w:i/>
                <w:color w:val="000000"/>
                <w:sz w:val="16"/>
                <w:szCs w:val="16"/>
                <w:lang w:val="ru-RU"/>
              </w:rPr>
              <w:t>арналған электрмен</w:t>
            </w:r>
            <w:r>
              <w:rPr>
                <w:i/>
                <w:color w:val="000000"/>
                <w:sz w:val="16"/>
                <w:szCs w:val="16"/>
                <w:lang w:val="ru-RU"/>
              </w:rPr>
              <w:t xml:space="preserve"> </w:t>
            </w:r>
            <w:r w:rsidRPr="00F150A4">
              <w:rPr>
                <w:i/>
                <w:color w:val="000000"/>
                <w:sz w:val="16"/>
                <w:szCs w:val="16"/>
                <w:lang w:val="ru-RU"/>
              </w:rPr>
              <w:t>жабдықтаудың үлгілік шартына</w:t>
            </w:r>
            <w:r w:rsidRPr="00F150A4">
              <w:rPr>
                <w:i/>
                <w:sz w:val="16"/>
                <w:szCs w:val="16"/>
                <w:lang w:val="ru-RU"/>
              </w:rPr>
              <w:br/>
            </w:r>
            <w:r w:rsidRPr="00F150A4">
              <w:rPr>
                <w:i/>
                <w:color w:val="000000"/>
                <w:sz w:val="16"/>
                <w:szCs w:val="16"/>
                <w:lang w:val="ru-RU"/>
              </w:rPr>
              <w:t>2-қосымша</w:t>
            </w:r>
          </w:p>
        </w:tc>
      </w:tr>
      <w:tr w:rsidR="00962518" w:rsidRPr="008D73D1" w:rsidTr="00093EFF">
        <w:trPr>
          <w:trHeight w:val="30"/>
          <w:tblCellSpacing w:w="0" w:type="auto"/>
        </w:trPr>
        <w:tc>
          <w:tcPr>
            <w:tcW w:w="5529"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p>
        </w:tc>
        <w:tc>
          <w:tcPr>
            <w:tcW w:w="5244" w:type="dxa"/>
            <w:tcMar>
              <w:top w:w="15" w:type="dxa"/>
              <w:left w:w="15" w:type="dxa"/>
              <w:bottom w:w="15" w:type="dxa"/>
              <w:right w:w="15" w:type="dxa"/>
            </w:tcMar>
            <w:vAlign w:val="center"/>
          </w:tcPr>
          <w:p w:rsidR="00962518" w:rsidRPr="00275D76" w:rsidRDefault="00962518" w:rsidP="00093EFF">
            <w:pPr>
              <w:spacing w:after="0"/>
              <w:jc w:val="right"/>
              <w:rPr>
                <w:color w:val="000000"/>
                <w:sz w:val="18"/>
                <w:szCs w:val="18"/>
                <w:lang w:val="kk-KZ"/>
              </w:rPr>
            </w:pPr>
            <w:r w:rsidRPr="000D2994">
              <w:rPr>
                <w:color w:val="000000"/>
                <w:sz w:val="18"/>
                <w:szCs w:val="18"/>
                <w:lang w:val="ru-RU"/>
              </w:rPr>
              <w:t xml:space="preserve">Кімге </w:t>
            </w:r>
            <w:r w:rsidR="00275D76" w:rsidRPr="00275D76">
              <w:rPr>
                <w:color w:val="000000"/>
                <w:sz w:val="18"/>
                <w:szCs w:val="18"/>
                <w:u w:val="single"/>
                <w:lang w:val="ru-RU"/>
              </w:rPr>
              <w:t>«Жезқазған электр тарату компаниясы» акционерлік қоғамының «Энергоснабжение» филиалы</w:t>
            </w:r>
          </w:p>
          <w:p w:rsidR="00962518" w:rsidRPr="005C5BA8" w:rsidRDefault="00962518" w:rsidP="00093EFF">
            <w:pPr>
              <w:spacing w:after="0"/>
              <w:jc w:val="center"/>
              <w:rPr>
                <w:i/>
                <w:color w:val="000000"/>
                <w:sz w:val="16"/>
                <w:szCs w:val="18"/>
                <w:lang w:val="ru-RU"/>
              </w:rPr>
            </w:pPr>
            <w:r w:rsidRPr="005C5BA8">
              <w:rPr>
                <w:i/>
                <w:color w:val="000000"/>
                <w:sz w:val="16"/>
                <w:szCs w:val="18"/>
                <w:lang w:val="ru-RU"/>
              </w:rPr>
              <w:t xml:space="preserve">                                                              (энергия беруші ұйым)</w:t>
            </w:r>
          </w:p>
          <w:p w:rsidR="00962518" w:rsidRPr="00131B3B" w:rsidRDefault="00962518" w:rsidP="00093EFF">
            <w:pPr>
              <w:spacing w:after="0"/>
              <w:jc w:val="center"/>
              <w:rPr>
                <w:color w:val="000000"/>
                <w:sz w:val="6"/>
                <w:szCs w:val="18"/>
                <w:lang w:val="ru-RU"/>
              </w:rPr>
            </w:pPr>
          </w:p>
          <w:p w:rsidR="00962518" w:rsidRPr="000D2994" w:rsidRDefault="00962518" w:rsidP="00093EFF">
            <w:pPr>
              <w:spacing w:after="0"/>
              <w:jc w:val="right"/>
              <w:rPr>
                <w:color w:val="000000"/>
                <w:sz w:val="18"/>
                <w:szCs w:val="18"/>
                <w:lang w:val="ru-RU"/>
              </w:rPr>
            </w:pPr>
            <w:r w:rsidRPr="000D2994">
              <w:rPr>
                <w:color w:val="000000"/>
                <w:sz w:val="18"/>
                <w:szCs w:val="18"/>
                <w:lang w:val="ru-RU"/>
              </w:rPr>
              <w:t>Кімнен ____________________________</w:t>
            </w:r>
          </w:p>
          <w:p w:rsidR="00962518" w:rsidRPr="005C5BA8" w:rsidRDefault="00962518" w:rsidP="00093EFF">
            <w:pPr>
              <w:spacing w:after="0"/>
              <w:jc w:val="center"/>
              <w:rPr>
                <w:i/>
                <w:sz w:val="18"/>
                <w:szCs w:val="18"/>
                <w:lang w:val="ru-RU"/>
              </w:rPr>
            </w:pPr>
            <w:r w:rsidRPr="005C5BA8">
              <w:rPr>
                <w:i/>
                <w:color w:val="000000"/>
                <w:sz w:val="16"/>
                <w:szCs w:val="18"/>
                <w:lang w:val="ru-RU"/>
              </w:rPr>
              <w:t xml:space="preserve">                                              (ұйым атауы)</w:t>
            </w:r>
          </w:p>
        </w:tc>
      </w:tr>
    </w:tbl>
    <w:p w:rsidR="00962518" w:rsidRPr="000D2994" w:rsidRDefault="00962518" w:rsidP="00962518">
      <w:pPr>
        <w:spacing w:after="0"/>
        <w:jc w:val="center"/>
        <w:rPr>
          <w:b/>
          <w:color w:val="000000"/>
          <w:sz w:val="18"/>
          <w:szCs w:val="18"/>
          <w:lang w:val="ru-RU"/>
        </w:rPr>
      </w:pPr>
    </w:p>
    <w:p w:rsidR="00962518" w:rsidRPr="000D2994" w:rsidRDefault="00962518" w:rsidP="00962518">
      <w:pPr>
        <w:spacing w:after="0"/>
        <w:jc w:val="center"/>
        <w:rPr>
          <w:b/>
          <w:color w:val="000000"/>
          <w:sz w:val="18"/>
          <w:szCs w:val="18"/>
          <w:lang w:val="ru-RU"/>
        </w:rPr>
      </w:pPr>
      <w:r w:rsidRPr="000D2994">
        <w:rPr>
          <w:b/>
          <w:color w:val="000000"/>
          <w:sz w:val="18"/>
          <w:szCs w:val="18"/>
          <w:lang w:val="ru-RU"/>
        </w:rPr>
        <w:t>Электр энергиясын беру туралы алдын ала өтінім</w:t>
      </w:r>
    </w:p>
    <w:p w:rsidR="00962518" w:rsidRPr="00131B3B" w:rsidRDefault="00962518" w:rsidP="00962518">
      <w:pPr>
        <w:spacing w:after="0"/>
        <w:jc w:val="center"/>
        <w:rPr>
          <w:sz w:val="10"/>
          <w:szCs w:val="18"/>
          <w:lang w:val="ru-RU"/>
        </w:rPr>
      </w:pPr>
    </w:p>
    <w:p w:rsidR="00962518" w:rsidRPr="000D2994" w:rsidRDefault="00962518" w:rsidP="00962518">
      <w:pPr>
        <w:spacing w:after="0"/>
        <w:ind w:firstLine="567"/>
        <w:rPr>
          <w:sz w:val="18"/>
          <w:szCs w:val="18"/>
          <w:lang w:val="ru-RU"/>
        </w:rPr>
      </w:pPr>
      <w:r w:rsidRPr="000D2994">
        <w:rPr>
          <w:color w:val="000000"/>
          <w:sz w:val="18"/>
          <w:szCs w:val="18"/>
          <w:lang w:val="ru-RU"/>
        </w:rPr>
        <w:t>Мен</w:t>
      </w:r>
      <w:r w:rsidR="008C0C69">
        <w:rPr>
          <w:color w:val="000000"/>
          <w:sz w:val="18"/>
          <w:szCs w:val="18"/>
          <w:lang w:val="ru-RU"/>
        </w:rPr>
        <w:t xml:space="preserve"> </w:t>
      </w:r>
      <w:r>
        <w:rPr>
          <w:color w:val="000000"/>
          <w:sz w:val="18"/>
          <w:szCs w:val="18"/>
          <w:lang w:val="ru-RU"/>
        </w:rPr>
        <w:t>________________________</w:t>
      </w:r>
      <w:r w:rsidRPr="000D2994">
        <w:rPr>
          <w:color w:val="000000"/>
          <w:sz w:val="18"/>
          <w:szCs w:val="18"/>
          <w:lang w:val="ru-RU"/>
        </w:rPr>
        <w:t xml:space="preserve">., Сізден электр </w:t>
      </w:r>
      <w:proofErr w:type="gramStart"/>
      <w:r w:rsidRPr="000D2994">
        <w:rPr>
          <w:color w:val="000000"/>
          <w:sz w:val="18"/>
          <w:szCs w:val="18"/>
          <w:lang w:val="ru-RU"/>
        </w:rPr>
        <w:t xml:space="preserve">энергиясын  </w:t>
      </w:r>
      <w:r>
        <w:rPr>
          <w:color w:val="000000"/>
          <w:sz w:val="18"/>
          <w:szCs w:val="18"/>
          <w:lang w:val="ru-RU"/>
        </w:rPr>
        <w:t>_</w:t>
      </w:r>
      <w:proofErr w:type="gramEnd"/>
      <w:r>
        <w:rPr>
          <w:color w:val="000000"/>
          <w:sz w:val="18"/>
          <w:szCs w:val="18"/>
          <w:lang w:val="ru-RU"/>
        </w:rPr>
        <w:t xml:space="preserve">__________ </w:t>
      </w:r>
      <w:r w:rsidRPr="000D2994">
        <w:rPr>
          <w:color w:val="000000"/>
          <w:sz w:val="18"/>
          <w:szCs w:val="18"/>
          <w:lang w:val="ru-RU"/>
        </w:rPr>
        <w:t xml:space="preserve">көлемде </w:t>
      </w:r>
      <w:r>
        <w:rPr>
          <w:color w:val="000000"/>
          <w:sz w:val="18"/>
          <w:szCs w:val="18"/>
          <w:lang w:val="ru-RU"/>
        </w:rPr>
        <w:t>_____________</w:t>
      </w:r>
      <w:r w:rsidRPr="000D2994">
        <w:rPr>
          <w:color w:val="000000"/>
          <w:sz w:val="18"/>
          <w:szCs w:val="18"/>
          <w:lang w:val="ru-RU"/>
        </w:rPr>
        <w:t>. аралығында алдын ала беруіңізді сұраймын.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985"/>
        <w:gridCol w:w="1701"/>
        <w:gridCol w:w="6513"/>
      </w:tblGrid>
      <w:tr w:rsidR="00962518" w:rsidRPr="000D2994" w:rsidTr="00093EFF">
        <w:trPr>
          <w:trHeight w:val="30"/>
        </w:trPr>
        <w:tc>
          <w:tcPr>
            <w:tcW w:w="447" w:type="dxa"/>
            <w:vMerge w:val="restart"/>
            <w:tcMar>
              <w:top w:w="15" w:type="dxa"/>
              <w:left w:w="15" w:type="dxa"/>
              <w:bottom w:w="15" w:type="dxa"/>
              <w:right w:w="15" w:type="dxa"/>
            </w:tcMar>
            <w:vAlign w:val="center"/>
          </w:tcPr>
          <w:p w:rsidR="00962518" w:rsidRPr="000D2994" w:rsidRDefault="00962518" w:rsidP="00093EFF">
            <w:pPr>
              <w:spacing w:after="20"/>
              <w:ind w:left="20"/>
              <w:jc w:val="center"/>
              <w:rPr>
                <w:b/>
                <w:sz w:val="18"/>
                <w:szCs w:val="18"/>
                <w:lang w:val="ru-RU"/>
              </w:rPr>
            </w:pPr>
            <w:r w:rsidRPr="000D2994">
              <w:rPr>
                <w:b/>
                <w:color w:val="000000"/>
                <w:sz w:val="18"/>
                <w:szCs w:val="18"/>
                <w:lang w:val="ru-RU"/>
              </w:rPr>
              <w:t>№</w:t>
            </w:r>
          </w:p>
          <w:p w:rsidR="00962518" w:rsidRPr="000D2994" w:rsidRDefault="00962518" w:rsidP="00093EFF">
            <w:pPr>
              <w:spacing w:after="20"/>
              <w:ind w:left="20"/>
              <w:jc w:val="center"/>
              <w:rPr>
                <w:b/>
                <w:sz w:val="18"/>
                <w:szCs w:val="18"/>
                <w:lang w:val="ru-RU"/>
              </w:rPr>
            </w:pPr>
            <w:r w:rsidRPr="000D2994">
              <w:rPr>
                <w:b/>
                <w:color w:val="000000"/>
                <w:sz w:val="18"/>
                <w:szCs w:val="18"/>
                <w:lang w:val="ru-RU"/>
              </w:rPr>
              <w:t>п/п</w:t>
            </w:r>
          </w:p>
        </w:tc>
        <w:tc>
          <w:tcPr>
            <w:tcW w:w="1985" w:type="dxa"/>
            <w:vMerge w:val="restart"/>
            <w:tcMar>
              <w:top w:w="15" w:type="dxa"/>
              <w:left w:w="15" w:type="dxa"/>
              <w:bottom w:w="15" w:type="dxa"/>
              <w:right w:w="15" w:type="dxa"/>
            </w:tcMar>
            <w:vAlign w:val="center"/>
          </w:tcPr>
          <w:p w:rsidR="00962518" w:rsidRPr="000D2994" w:rsidRDefault="00962518" w:rsidP="00093EFF">
            <w:pPr>
              <w:spacing w:after="20"/>
              <w:ind w:left="20"/>
              <w:jc w:val="center"/>
              <w:rPr>
                <w:b/>
                <w:sz w:val="18"/>
                <w:szCs w:val="18"/>
                <w:lang w:val="ru-RU"/>
              </w:rPr>
            </w:pPr>
            <w:r w:rsidRPr="000D2994">
              <w:rPr>
                <w:b/>
                <w:color w:val="000000"/>
                <w:sz w:val="18"/>
                <w:szCs w:val="18"/>
                <w:lang w:val="ru-RU"/>
              </w:rPr>
              <w:t>Айлар</w:t>
            </w:r>
          </w:p>
        </w:tc>
        <w:tc>
          <w:tcPr>
            <w:tcW w:w="8214" w:type="dxa"/>
            <w:gridSpan w:val="2"/>
            <w:tcMar>
              <w:top w:w="15" w:type="dxa"/>
              <w:left w:w="15" w:type="dxa"/>
              <w:bottom w:w="15" w:type="dxa"/>
              <w:right w:w="15" w:type="dxa"/>
            </w:tcMar>
            <w:vAlign w:val="center"/>
          </w:tcPr>
          <w:p w:rsidR="00962518" w:rsidRPr="000D2994" w:rsidRDefault="00962518" w:rsidP="00093EFF">
            <w:pPr>
              <w:spacing w:after="20"/>
              <w:ind w:left="20"/>
              <w:jc w:val="center"/>
              <w:rPr>
                <w:b/>
                <w:sz w:val="18"/>
                <w:szCs w:val="18"/>
                <w:lang w:val="ru-RU"/>
              </w:rPr>
            </w:pPr>
            <w:r w:rsidRPr="000D2994">
              <w:rPr>
                <w:b/>
                <w:color w:val="000000"/>
                <w:sz w:val="18"/>
                <w:szCs w:val="18"/>
                <w:lang w:val="ru-RU"/>
              </w:rPr>
              <w:t>кВт</w:t>
            </w:r>
            <w:r w:rsidRPr="000D2994">
              <w:rPr>
                <w:b/>
                <w:color w:val="000000"/>
                <w:sz w:val="18"/>
                <w:szCs w:val="18"/>
                <w:lang w:val="kk-KZ"/>
              </w:rPr>
              <w:t>/</w:t>
            </w:r>
            <w:r w:rsidRPr="000D2994">
              <w:rPr>
                <w:b/>
                <w:color w:val="000000"/>
                <w:sz w:val="18"/>
                <w:szCs w:val="18"/>
                <w:lang w:val="ru-RU"/>
              </w:rPr>
              <w:t>сағ</w:t>
            </w:r>
          </w:p>
        </w:tc>
      </w:tr>
      <w:tr w:rsidR="00962518" w:rsidRPr="000D2994" w:rsidTr="00093EFF">
        <w:trPr>
          <w:trHeight w:val="30"/>
        </w:trPr>
        <w:tc>
          <w:tcPr>
            <w:tcW w:w="447" w:type="dxa"/>
            <w:vMerge/>
          </w:tcPr>
          <w:p w:rsidR="00962518" w:rsidRPr="000D2994" w:rsidRDefault="00962518" w:rsidP="00093EFF">
            <w:pPr>
              <w:jc w:val="center"/>
              <w:rPr>
                <w:b/>
                <w:sz w:val="18"/>
                <w:szCs w:val="18"/>
                <w:lang w:val="ru-RU"/>
              </w:rPr>
            </w:pPr>
          </w:p>
        </w:tc>
        <w:tc>
          <w:tcPr>
            <w:tcW w:w="1985" w:type="dxa"/>
            <w:vMerge/>
          </w:tcPr>
          <w:p w:rsidR="00962518" w:rsidRPr="000D2994" w:rsidRDefault="00962518" w:rsidP="00093EFF">
            <w:pPr>
              <w:jc w:val="center"/>
              <w:rPr>
                <w:b/>
                <w:sz w:val="18"/>
                <w:szCs w:val="18"/>
                <w:lang w:val="ru-RU"/>
              </w:rPr>
            </w:pPr>
          </w:p>
        </w:tc>
        <w:tc>
          <w:tcPr>
            <w:tcW w:w="1701" w:type="dxa"/>
            <w:tcMar>
              <w:top w:w="15" w:type="dxa"/>
              <w:left w:w="15" w:type="dxa"/>
              <w:bottom w:w="15" w:type="dxa"/>
              <w:right w:w="15" w:type="dxa"/>
            </w:tcMar>
            <w:vAlign w:val="center"/>
          </w:tcPr>
          <w:p w:rsidR="00962518" w:rsidRPr="000D2994" w:rsidRDefault="00962518" w:rsidP="00093EFF">
            <w:pPr>
              <w:spacing w:after="20"/>
              <w:ind w:left="20"/>
              <w:jc w:val="center"/>
              <w:rPr>
                <w:b/>
                <w:sz w:val="18"/>
                <w:szCs w:val="18"/>
                <w:lang w:val="ru-RU"/>
              </w:rPr>
            </w:pPr>
            <w:r w:rsidRPr="000D2994">
              <w:rPr>
                <w:b/>
                <w:color w:val="000000"/>
                <w:sz w:val="18"/>
                <w:szCs w:val="18"/>
                <w:lang w:val="ru-RU"/>
              </w:rPr>
              <w:t>Цифрмен</w:t>
            </w:r>
          </w:p>
        </w:tc>
        <w:tc>
          <w:tcPr>
            <w:tcW w:w="6513" w:type="dxa"/>
            <w:tcMar>
              <w:top w:w="15" w:type="dxa"/>
              <w:left w:w="15" w:type="dxa"/>
              <w:bottom w:w="15" w:type="dxa"/>
              <w:right w:w="15" w:type="dxa"/>
            </w:tcMar>
            <w:vAlign w:val="center"/>
          </w:tcPr>
          <w:p w:rsidR="00962518" w:rsidRPr="000D2994" w:rsidRDefault="00962518" w:rsidP="00093EFF">
            <w:pPr>
              <w:spacing w:after="20"/>
              <w:ind w:left="20"/>
              <w:jc w:val="center"/>
              <w:rPr>
                <w:b/>
                <w:sz w:val="18"/>
                <w:szCs w:val="18"/>
                <w:lang w:val="ru-RU"/>
              </w:rPr>
            </w:pPr>
            <w:r w:rsidRPr="000D2994">
              <w:rPr>
                <w:b/>
                <w:color w:val="000000"/>
                <w:sz w:val="18"/>
                <w:szCs w:val="18"/>
                <w:lang w:val="ru-RU"/>
              </w:rPr>
              <w:t>Жазбаша</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1</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Қаңтар</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2</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Ақпан</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3</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Наурыз</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4</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Сәуір</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5</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Мамыр</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62"/>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6</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lang w:val="ru-RU"/>
              </w:rPr>
              <w:t>Маусым</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r w:rsidRPr="000D2994">
              <w:rPr>
                <w:color w:val="000000"/>
                <w:sz w:val="18"/>
                <w:szCs w:val="18"/>
              </w:rPr>
              <w:t> </w:t>
            </w: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lang w:val="ru-RU"/>
              </w:rPr>
              <w:t>7</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lang w:val="ru-RU"/>
              </w:rPr>
              <w:t>Шілд</w:t>
            </w:r>
            <w:r w:rsidRPr="000D2994">
              <w:rPr>
                <w:color w:val="000000"/>
                <w:sz w:val="18"/>
                <w:szCs w:val="18"/>
              </w:rPr>
              <w:t>е</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rPr>
            </w:pPr>
            <w:r w:rsidRPr="000D2994">
              <w:rPr>
                <w:color w:val="000000"/>
                <w:sz w:val="18"/>
                <w:szCs w:val="18"/>
              </w:rPr>
              <w:t>8</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rPr>
              <w:t>Тамыз</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rPr>
            </w:pPr>
            <w:r w:rsidRPr="000D2994">
              <w:rPr>
                <w:color w:val="000000"/>
                <w:sz w:val="18"/>
                <w:szCs w:val="18"/>
              </w:rPr>
              <w:t>9</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rPr>
              <w:t>Қыркүйек</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rPr>
            </w:pPr>
            <w:r w:rsidRPr="000D2994">
              <w:rPr>
                <w:color w:val="000000"/>
                <w:sz w:val="18"/>
                <w:szCs w:val="18"/>
              </w:rPr>
              <w:t>10</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rPr>
              <w:t>Қазан</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rPr>
            </w:pPr>
            <w:r w:rsidRPr="000D2994">
              <w:rPr>
                <w:color w:val="000000"/>
                <w:sz w:val="18"/>
                <w:szCs w:val="18"/>
              </w:rPr>
              <w:t>11</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rPr>
              <w:t>Қараша</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center"/>
              <w:rPr>
                <w:sz w:val="18"/>
                <w:szCs w:val="18"/>
              </w:rPr>
            </w:pPr>
            <w:r w:rsidRPr="000D2994">
              <w:rPr>
                <w:color w:val="000000"/>
                <w:sz w:val="18"/>
                <w:szCs w:val="18"/>
              </w:rPr>
              <w:t>12</w:t>
            </w:r>
          </w:p>
        </w:tc>
        <w:tc>
          <w:tcPr>
            <w:tcW w:w="1985" w:type="dxa"/>
            <w:tcMar>
              <w:top w:w="15" w:type="dxa"/>
              <w:left w:w="15" w:type="dxa"/>
              <w:bottom w:w="15" w:type="dxa"/>
              <w:right w:w="15" w:type="dxa"/>
            </w:tcMar>
            <w:vAlign w:val="center"/>
          </w:tcPr>
          <w:p w:rsidR="00962518" w:rsidRPr="000D2994" w:rsidRDefault="00962518" w:rsidP="00093EFF">
            <w:pPr>
              <w:spacing w:after="0"/>
              <w:jc w:val="both"/>
              <w:rPr>
                <w:sz w:val="18"/>
                <w:szCs w:val="18"/>
              </w:rPr>
            </w:pPr>
            <w:r w:rsidRPr="000D2994">
              <w:rPr>
                <w:color w:val="000000"/>
                <w:sz w:val="18"/>
                <w:szCs w:val="18"/>
              </w:rPr>
              <w:t>Желтоқсан</w:t>
            </w:r>
          </w:p>
        </w:tc>
        <w:tc>
          <w:tcPr>
            <w:tcW w:w="1701" w:type="dxa"/>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sz w:val="18"/>
                <w:szCs w:val="18"/>
                <w:lang w:val="kk-KZ"/>
              </w:rPr>
            </w:pPr>
          </w:p>
        </w:tc>
      </w:tr>
      <w:tr w:rsidR="00962518" w:rsidRPr="000D2994" w:rsidTr="00093EFF">
        <w:trPr>
          <w:trHeight w:val="30"/>
        </w:trPr>
        <w:tc>
          <w:tcPr>
            <w:tcW w:w="447" w:type="dxa"/>
            <w:tcMar>
              <w:top w:w="15" w:type="dxa"/>
              <w:left w:w="15" w:type="dxa"/>
              <w:bottom w:w="15" w:type="dxa"/>
              <w:right w:w="15" w:type="dxa"/>
            </w:tcMar>
            <w:vAlign w:val="center"/>
          </w:tcPr>
          <w:p w:rsidR="00962518" w:rsidRPr="000D2994" w:rsidRDefault="00962518" w:rsidP="00093EFF">
            <w:pPr>
              <w:spacing w:after="0"/>
              <w:jc w:val="both"/>
              <w:rPr>
                <w:b/>
                <w:sz w:val="18"/>
                <w:szCs w:val="18"/>
              </w:rPr>
            </w:pPr>
            <w:r w:rsidRPr="000D2994">
              <w:rPr>
                <w:b/>
                <w:color w:val="000000"/>
                <w:sz w:val="18"/>
                <w:szCs w:val="18"/>
              </w:rPr>
              <w:t> </w:t>
            </w:r>
          </w:p>
        </w:tc>
        <w:tc>
          <w:tcPr>
            <w:tcW w:w="1985" w:type="dxa"/>
            <w:tcMar>
              <w:top w:w="15" w:type="dxa"/>
              <w:left w:w="15" w:type="dxa"/>
              <w:bottom w:w="15" w:type="dxa"/>
              <w:right w:w="15" w:type="dxa"/>
            </w:tcMar>
            <w:vAlign w:val="center"/>
          </w:tcPr>
          <w:p w:rsidR="00962518" w:rsidRPr="000D2994" w:rsidRDefault="00962518" w:rsidP="00093EFF">
            <w:pPr>
              <w:spacing w:after="0"/>
              <w:jc w:val="both"/>
              <w:rPr>
                <w:b/>
                <w:sz w:val="18"/>
                <w:szCs w:val="18"/>
              </w:rPr>
            </w:pPr>
            <w:r w:rsidRPr="000D2994">
              <w:rPr>
                <w:b/>
                <w:color w:val="000000"/>
                <w:sz w:val="18"/>
                <w:szCs w:val="18"/>
              </w:rPr>
              <w:t>Барлығы</w:t>
            </w:r>
          </w:p>
        </w:tc>
        <w:tc>
          <w:tcPr>
            <w:tcW w:w="1701" w:type="dxa"/>
            <w:tcMar>
              <w:top w:w="15" w:type="dxa"/>
              <w:left w:w="15" w:type="dxa"/>
              <w:bottom w:w="15" w:type="dxa"/>
              <w:right w:w="15" w:type="dxa"/>
            </w:tcMar>
            <w:vAlign w:val="center"/>
          </w:tcPr>
          <w:p w:rsidR="00962518" w:rsidRPr="000D2994" w:rsidRDefault="00962518" w:rsidP="00093EFF">
            <w:pPr>
              <w:spacing w:after="0"/>
              <w:jc w:val="both"/>
              <w:rPr>
                <w:b/>
                <w:sz w:val="18"/>
                <w:szCs w:val="18"/>
                <w:lang w:val="ru-RU"/>
              </w:rPr>
            </w:pPr>
          </w:p>
        </w:tc>
        <w:tc>
          <w:tcPr>
            <w:tcW w:w="6513" w:type="dxa"/>
            <w:tcMar>
              <w:top w:w="15" w:type="dxa"/>
              <w:left w:w="15" w:type="dxa"/>
              <w:bottom w:w="15" w:type="dxa"/>
              <w:right w:w="15" w:type="dxa"/>
            </w:tcMar>
            <w:vAlign w:val="center"/>
          </w:tcPr>
          <w:p w:rsidR="00962518" w:rsidRPr="000D2994" w:rsidRDefault="00962518" w:rsidP="00093EFF">
            <w:pPr>
              <w:spacing w:after="0"/>
              <w:jc w:val="both"/>
              <w:rPr>
                <w:b/>
                <w:sz w:val="18"/>
                <w:szCs w:val="18"/>
                <w:lang w:val="kk-KZ"/>
              </w:rPr>
            </w:pPr>
          </w:p>
        </w:tc>
      </w:tr>
    </w:tbl>
    <w:p w:rsidR="00962518" w:rsidRPr="000D2994" w:rsidRDefault="00962518" w:rsidP="00962518">
      <w:pPr>
        <w:spacing w:after="0"/>
        <w:rPr>
          <w:color w:val="000000"/>
          <w:sz w:val="18"/>
          <w:szCs w:val="18"/>
        </w:rPr>
      </w:pPr>
    </w:p>
    <w:p w:rsidR="00962518" w:rsidRPr="005C5BA8" w:rsidRDefault="00962518" w:rsidP="00962518">
      <w:pPr>
        <w:spacing w:after="0"/>
        <w:rPr>
          <w:b/>
          <w:sz w:val="18"/>
          <w:szCs w:val="18"/>
          <w:lang w:val="ru-RU"/>
        </w:rPr>
      </w:pPr>
      <w:r w:rsidRPr="005C5BA8">
        <w:rPr>
          <w:b/>
          <w:color w:val="000000"/>
          <w:sz w:val="18"/>
          <w:szCs w:val="18"/>
          <w:lang w:val="ru-RU"/>
        </w:rPr>
        <w:t xml:space="preserve">Тұтынушы: ______________________ </w:t>
      </w:r>
    </w:p>
    <w:p w:rsidR="00962518" w:rsidRPr="00047B74" w:rsidRDefault="00962518" w:rsidP="00962518">
      <w:pPr>
        <w:spacing w:after="0" w:line="240" w:lineRule="auto"/>
        <w:ind w:firstLine="400"/>
        <w:jc w:val="both"/>
        <w:rPr>
          <w:color w:val="000000"/>
          <w:sz w:val="10"/>
          <w:szCs w:val="24"/>
          <w:lang w:val="ru-RU" w:eastAsia="ru-RU"/>
        </w:rPr>
      </w:pPr>
    </w:p>
    <w:tbl>
      <w:tblPr>
        <w:tblW w:w="0" w:type="auto"/>
        <w:tblCellSpacing w:w="0" w:type="auto"/>
        <w:tblLook w:val="04A0" w:firstRow="1" w:lastRow="0" w:firstColumn="1" w:lastColumn="0" w:noHBand="0" w:noVBand="1"/>
      </w:tblPr>
      <w:tblGrid>
        <w:gridCol w:w="5387"/>
        <w:gridCol w:w="5386"/>
      </w:tblGrid>
      <w:tr w:rsidR="00962518" w:rsidRPr="008D73D1" w:rsidTr="00093EFF">
        <w:trPr>
          <w:trHeight w:val="30"/>
          <w:tblCellSpacing w:w="0" w:type="auto"/>
        </w:trPr>
        <w:tc>
          <w:tcPr>
            <w:tcW w:w="5387" w:type="dxa"/>
            <w:tcMar>
              <w:top w:w="15" w:type="dxa"/>
              <w:left w:w="15" w:type="dxa"/>
              <w:bottom w:w="15" w:type="dxa"/>
              <w:right w:w="15" w:type="dxa"/>
            </w:tcMar>
            <w:vAlign w:val="center"/>
          </w:tcPr>
          <w:p w:rsidR="00962518" w:rsidRPr="000D2994" w:rsidRDefault="00962518" w:rsidP="00093EFF">
            <w:pPr>
              <w:spacing w:after="0"/>
              <w:jc w:val="center"/>
              <w:rPr>
                <w:lang w:val="ru-RU"/>
              </w:rPr>
            </w:pPr>
          </w:p>
        </w:tc>
        <w:tc>
          <w:tcPr>
            <w:tcW w:w="5386" w:type="dxa"/>
            <w:tcMar>
              <w:top w:w="15" w:type="dxa"/>
              <w:left w:w="15" w:type="dxa"/>
              <w:bottom w:w="15" w:type="dxa"/>
              <w:right w:w="15" w:type="dxa"/>
            </w:tcMar>
            <w:vAlign w:val="center"/>
          </w:tcPr>
          <w:p w:rsidR="00962518" w:rsidRPr="00D9037D" w:rsidRDefault="00962518" w:rsidP="00093EFF">
            <w:pPr>
              <w:spacing w:after="0"/>
              <w:jc w:val="right"/>
              <w:rPr>
                <w:i/>
                <w:sz w:val="16"/>
                <w:szCs w:val="16"/>
                <w:lang w:val="ru-RU"/>
              </w:rPr>
            </w:pPr>
            <w:r w:rsidRPr="00D9037D">
              <w:rPr>
                <w:i/>
                <w:color w:val="000000"/>
                <w:sz w:val="16"/>
                <w:szCs w:val="16"/>
                <w:lang w:val="ru-RU"/>
              </w:rPr>
              <w:t>Приложение 2</w:t>
            </w:r>
            <w:r w:rsidRPr="00D9037D">
              <w:rPr>
                <w:i/>
                <w:sz w:val="16"/>
                <w:szCs w:val="16"/>
                <w:lang w:val="ru-RU"/>
              </w:rPr>
              <w:br/>
            </w:r>
            <w:r w:rsidRPr="00D9037D">
              <w:rPr>
                <w:i/>
                <w:color w:val="000000"/>
                <w:sz w:val="16"/>
                <w:szCs w:val="16"/>
                <w:lang w:val="ru-RU"/>
              </w:rPr>
              <w:t>к Типовому договору</w:t>
            </w:r>
            <w:r>
              <w:rPr>
                <w:i/>
                <w:color w:val="000000"/>
                <w:sz w:val="16"/>
                <w:szCs w:val="16"/>
                <w:lang w:val="ru-RU"/>
              </w:rPr>
              <w:t xml:space="preserve"> </w:t>
            </w:r>
            <w:r w:rsidRPr="00D9037D">
              <w:rPr>
                <w:i/>
                <w:color w:val="000000"/>
                <w:sz w:val="16"/>
                <w:szCs w:val="16"/>
                <w:lang w:val="ru-RU"/>
              </w:rPr>
              <w:t>электроснабжения для</w:t>
            </w:r>
            <w:r w:rsidRPr="00D9037D">
              <w:rPr>
                <w:i/>
                <w:sz w:val="16"/>
                <w:szCs w:val="16"/>
                <w:lang w:val="ru-RU"/>
              </w:rPr>
              <w:br/>
            </w:r>
            <w:r w:rsidRPr="00D9037D">
              <w:rPr>
                <w:i/>
                <w:color w:val="000000"/>
                <w:sz w:val="16"/>
                <w:szCs w:val="16"/>
                <w:lang w:val="ru-RU"/>
              </w:rPr>
              <w:t>потребителей, использующих</w:t>
            </w:r>
            <w:r>
              <w:rPr>
                <w:i/>
                <w:color w:val="000000"/>
                <w:sz w:val="16"/>
                <w:szCs w:val="16"/>
                <w:lang w:val="ru-RU"/>
              </w:rPr>
              <w:t xml:space="preserve"> </w:t>
            </w:r>
            <w:r w:rsidRPr="00D9037D">
              <w:rPr>
                <w:i/>
                <w:color w:val="000000"/>
                <w:sz w:val="16"/>
                <w:szCs w:val="16"/>
                <w:lang w:val="ru-RU"/>
              </w:rPr>
              <w:t>электрическую энергию не для</w:t>
            </w:r>
            <w:r>
              <w:rPr>
                <w:i/>
                <w:color w:val="000000"/>
                <w:sz w:val="16"/>
                <w:szCs w:val="16"/>
                <w:lang w:val="ru-RU"/>
              </w:rPr>
              <w:t xml:space="preserve"> </w:t>
            </w:r>
            <w:r w:rsidRPr="00D9037D">
              <w:rPr>
                <w:i/>
                <w:color w:val="000000"/>
                <w:sz w:val="16"/>
                <w:szCs w:val="16"/>
                <w:lang w:val="ru-RU"/>
              </w:rPr>
              <w:t>бытовых нужд</w:t>
            </w:r>
          </w:p>
        </w:tc>
      </w:tr>
      <w:tr w:rsidR="00962518" w:rsidRPr="008D73D1" w:rsidTr="00093EFF">
        <w:trPr>
          <w:trHeight w:val="30"/>
          <w:tblCellSpacing w:w="0" w:type="auto"/>
        </w:trPr>
        <w:tc>
          <w:tcPr>
            <w:tcW w:w="5387" w:type="dxa"/>
            <w:tcMar>
              <w:top w:w="15" w:type="dxa"/>
              <w:left w:w="15" w:type="dxa"/>
              <w:bottom w:w="15" w:type="dxa"/>
              <w:right w:w="15" w:type="dxa"/>
            </w:tcMar>
            <w:vAlign w:val="center"/>
          </w:tcPr>
          <w:p w:rsidR="00962518" w:rsidRPr="000D2994" w:rsidRDefault="00962518" w:rsidP="00093EFF">
            <w:pPr>
              <w:spacing w:after="0"/>
              <w:jc w:val="center"/>
              <w:rPr>
                <w:sz w:val="18"/>
                <w:szCs w:val="18"/>
                <w:lang w:val="ru-RU"/>
              </w:rPr>
            </w:pPr>
            <w:r w:rsidRPr="000D2994">
              <w:rPr>
                <w:color w:val="000000"/>
                <w:sz w:val="18"/>
                <w:szCs w:val="18"/>
              </w:rPr>
              <w:t> </w:t>
            </w:r>
          </w:p>
        </w:tc>
        <w:tc>
          <w:tcPr>
            <w:tcW w:w="5386" w:type="dxa"/>
            <w:tcMar>
              <w:top w:w="15" w:type="dxa"/>
              <w:left w:w="15" w:type="dxa"/>
              <w:bottom w:w="15" w:type="dxa"/>
              <w:right w:w="15" w:type="dxa"/>
            </w:tcMar>
            <w:vAlign w:val="center"/>
          </w:tcPr>
          <w:p w:rsidR="00962518" w:rsidRPr="000D2994" w:rsidRDefault="00275D76" w:rsidP="00093EFF">
            <w:pPr>
              <w:spacing w:after="0"/>
              <w:jc w:val="right"/>
              <w:rPr>
                <w:color w:val="000000"/>
                <w:sz w:val="18"/>
                <w:szCs w:val="18"/>
                <w:lang w:val="ru-RU"/>
              </w:rPr>
            </w:pPr>
            <w:r>
              <w:rPr>
                <w:color w:val="000000"/>
                <w:sz w:val="18"/>
                <w:szCs w:val="18"/>
                <w:lang w:val="ru-RU"/>
              </w:rPr>
              <w:t>Кому</w:t>
            </w:r>
            <w:r w:rsidR="00047B74">
              <w:rPr>
                <w:color w:val="000000"/>
                <w:sz w:val="18"/>
                <w:szCs w:val="18"/>
                <w:lang w:val="ru-RU"/>
              </w:rPr>
              <w:t>:</w:t>
            </w:r>
            <w:r w:rsidR="00962518" w:rsidRPr="000D2994">
              <w:rPr>
                <w:color w:val="000000"/>
                <w:sz w:val="18"/>
                <w:szCs w:val="18"/>
                <w:lang w:val="ru-RU"/>
              </w:rPr>
              <w:t xml:space="preserve"> </w:t>
            </w:r>
            <w:r w:rsidRPr="00275D76">
              <w:rPr>
                <w:color w:val="000000"/>
                <w:sz w:val="18"/>
                <w:szCs w:val="18"/>
                <w:u w:val="single"/>
                <w:lang w:val="ru-RU"/>
              </w:rPr>
              <w:t>Филиал Акционерно</w:t>
            </w:r>
            <w:r w:rsidR="00593CBB">
              <w:rPr>
                <w:color w:val="000000"/>
                <w:sz w:val="18"/>
                <w:szCs w:val="18"/>
                <w:u w:val="single"/>
                <w:lang w:val="ru-RU"/>
              </w:rPr>
              <w:t>го</w:t>
            </w:r>
            <w:r w:rsidRPr="00275D76">
              <w:rPr>
                <w:color w:val="000000"/>
                <w:sz w:val="18"/>
                <w:szCs w:val="18"/>
                <w:u w:val="single"/>
                <w:lang w:val="ru-RU"/>
              </w:rPr>
              <w:t xml:space="preserve"> обществ</w:t>
            </w:r>
            <w:r w:rsidR="00593CBB">
              <w:rPr>
                <w:color w:val="000000"/>
                <w:sz w:val="18"/>
                <w:szCs w:val="18"/>
                <w:u w:val="single"/>
                <w:lang w:val="ru-RU"/>
              </w:rPr>
              <w:t>а</w:t>
            </w:r>
            <w:r w:rsidRPr="00275D76">
              <w:rPr>
                <w:color w:val="000000"/>
                <w:sz w:val="18"/>
                <w:szCs w:val="18"/>
                <w:u w:val="single"/>
                <w:lang w:val="ru-RU"/>
              </w:rPr>
              <w:t xml:space="preserve"> «Жезказганская распределительная электросетевая компания» «Энергоснабжение»</w:t>
            </w:r>
          </w:p>
          <w:p w:rsidR="00962518" w:rsidRPr="000D2994" w:rsidRDefault="00962518" w:rsidP="00093EFF">
            <w:pPr>
              <w:spacing w:after="0"/>
              <w:jc w:val="right"/>
              <w:rPr>
                <w:color w:val="000000"/>
                <w:sz w:val="18"/>
                <w:szCs w:val="18"/>
                <w:lang w:val="ru-RU"/>
              </w:rPr>
            </w:pPr>
            <w:r w:rsidRPr="000D2994">
              <w:rPr>
                <w:color w:val="000000"/>
                <w:sz w:val="18"/>
                <w:szCs w:val="18"/>
                <w:lang w:val="ru-RU"/>
              </w:rPr>
              <w:t>(</w:t>
            </w:r>
            <w:r w:rsidRPr="00131B3B">
              <w:rPr>
                <w:i/>
                <w:color w:val="000000"/>
                <w:sz w:val="14"/>
                <w:szCs w:val="18"/>
                <w:lang w:val="ru-RU"/>
              </w:rPr>
              <w:t>энергоснабжающая организация</w:t>
            </w:r>
            <w:r w:rsidRPr="000D2994">
              <w:rPr>
                <w:color w:val="000000"/>
                <w:sz w:val="18"/>
                <w:szCs w:val="18"/>
                <w:lang w:val="ru-RU"/>
              </w:rPr>
              <w:t>)</w:t>
            </w:r>
          </w:p>
          <w:p w:rsidR="00962518" w:rsidRPr="000D2994" w:rsidRDefault="00962518" w:rsidP="00093EFF">
            <w:pPr>
              <w:spacing w:after="0"/>
              <w:jc w:val="right"/>
              <w:rPr>
                <w:sz w:val="18"/>
                <w:szCs w:val="18"/>
                <w:lang w:val="ru-RU"/>
              </w:rPr>
            </w:pPr>
            <w:r w:rsidRPr="000D2994">
              <w:rPr>
                <w:color w:val="000000"/>
                <w:sz w:val="18"/>
                <w:szCs w:val="18"/>
                <w:lang w:val="ru-RU"/>
              </w:rPr>
              <w:t>от кого _________________________ (</w:t>
            </w:r>
            <w:r w:rsidRPr="00131B3B">
              <w:rPr>
                <w:i/>
                <w:color w:val="000000"/>
                <w:sz w:val="14"/>
                <w:szCs w:val="18"/>
                <w:lang w:val="ru-RU"/>
              </w:rPr>
              <w:t>наименование организации</w:t>
            </w:r>
            <w:r w:rsidRPr="000D2994">
              <w:rPr>
                <w:color w:val="000000"/>
                <w:sz w:val="18"/>
                <w:szCs w:val="18"/>
                <w:lang w:val="ru-RU"/>
              </w:rPr>
              <w:t>)</w:t>
            </w:r>
          </w:p>
        </w:tc>
      </w:tr>
    </w:tbl>
    <w:p w:rsidR="00962518" w:rsidRPr="000D2994" w:rsidRDefault="00962518" w:rsidP="00962518">
      <w:pPr>
        <w:spacing w:after="0"/>
        <w:jc w:val="center"/>
        <w:rPr>
          <w:b/>
          <w:color w:val="000000"/>
          <w:sz w:val="18"/>
          <w:szCs w:val="18"/>
          <w:lang w:val="ru-RU"/>
        </w:rPr>
      </w:pPr>
      <w:bookmarkStart w:id="70" w:name="z167"/>
    </w:p>
    <w:p w:rsidR="00962518" w:rsidRPr="000D2994" w:rsidRDefault="00962518" w:rsidP="00962518">
      <w:pPr>
        <w:spacing w:after="0"/>
        <w:jc w:val="center"/>
        <w:rPr>
          <w:b/>
          <w:color w:val="000000"/>
          <w:sz w:val="18"/>
          <w:szCs w:val="18"/>
          <w:lang w:val="ru-RU"/>
        </w:rPr>
      </w:pPr>
      <w:r w:rsidRPr="000D2994">
        <w:rPr>
          <w:b/>
          <w:color w:val="000000"/>
          <w:sz w:val="18"/>
          <w:szCs w:val="18"/>
          <w:lang w:val="ru-RU"/>
        </w:rPr>
        <w:t>Предварительная заявка о поставке электрической энергии</w:t>
      </w:r>
    </w:p>
    <w:p w:rsidR="00962518" w:rsidRPr="000D2994" w:rsidRDefault="00962518" w:rsidP="00962518">
      <w:pPr>
        <w:spacing w:after="0"/>
        <w:ind w:firstLine="567"/>
        <w:jc w:val="both"/>
        <w:rPr>
          <w:sz w:val="18"/>
          <w:szCs w:val="18"/>
          <w:lang w:val="ru-RU"/>
        </w:rPr>
      </w:pPr>
      <w:r w:rsidRPr="000D2994">
        <w:rPr>
          <w:color w:val="000000"/>
          <w:sz w:val="18"/>
          <w:szCs w:val="18"/>
          <w:lang w:val="ru-RU"/>
        </w:rPr>
        <w:t xml:space="preserve">Я, </w:t>
      </w:r>
      <w:r>
        <w:rPr>
          <w:color w:val="000000"/>
          <w:sz w:val="18"/>
          <w:szCs w:val="18"/>
          <w:lang w:val="ru-RU"/>
        </w:rPr>
        <w:t>________________________</w:t>
      </w:r>
      <w:r w:rsidRPr="000D2994">
        <w:rPr>
          <w:color w:val="000000"/>
          <w:sz w:val="18"/>
          <w:szCs w:val="18"/>
          <w:lang w:val="ru-RU"/>
        </w:rPr>
        <w:t xml:space="preserve">., прошу Вас предварительно поставить электрическую энергию с </w:t>
      </w:r>
      <w:r>
        <w:rPr>
          <w:color w:val="000000"/>
          <w:sz w:val="18"/>
          <w:szCs w:val="18"/>
          <w:lang w:val="ru-RU"/>
        </w:rPr>
        <w:t>___________</w:t>
      </w:r>
      <w:r w:rsidRPr="000D2994">
        <w:rPr>
          <w:color w:val="000000"/>
          <w:sz w:val="18"/>
          <w:szCs w:val="18"/>
          <w:lang w:val="ru-RU"/>
        </w:rPr>
        <w:t xml:space="preserve">г. по </w:t>
      </w:r>
      <w:r>
        <w:rPr>
          <w:color w:val="000000"/>
          <w:sz w:val="18"/>
          <w:szCs w:val="18"/>
          <w:lang w:val="ru-RU"/>
        </w:rPr>
        <w:t>_________</w:t>
      </w:r>
      <w:r w:rsidRPr="000D2994">
        <w:rPr>
          <w:color w:val="000000"/>
          <w:sz w:val="18"/>
          <w:szCs w:val="18"/>
          <w:lang w:val="ru-RU"/>
        </w:rPr>
        <w:t xml:space="preserve"> в следующем количестве.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1942"/>
        <w:gridCol w:w="1843"/>
        <w:gridCol w:w="6372"/>
      </w:tblGrid>
      <w:tr w:rsidR="00962518" w:rsidRPr="005C5BA8" w:rsidTr="00093EFF">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b/>
                <w:sz w:val="18"/>
                <w:szCs w:val="18"/>
                <w:lang w:val="ru-RU"/>
              </w:rPr>
            </w:pPr>
            <w:bookmarkStart w:id="71" w:name="z168"/>
            <w:bookmarkEnd w:id="70"/>
            <w:r w:rsidRPr="005C5BA8">
              <w:rPr>
                <w:b/>
                <w:color w:val="000000"/>
                <w:sz w:val="18"/>
                <w:szCs w:val="18"/>
                <w:lang w:val="ru-RU"/>
              </w:rPr>
              <w:t>№п/п</w:t>
            </w:r>
          </w:p>
        </w:tc>
        <w:bookmarkEnd w:id="71"/>
        <w:tc>
          <w:tcPr>
            <w:tcW w:w="19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b/>
                <w:sz w:val="18"/>
                <w:szCs w:val="18"/>
                <w:lang w:val="ru-RU"/>
              </w:rPr>
            </w:pPr>
            <w:r w:rsidRPr="005C5BA8">
              <w:rPr>
                <w:b/>
                <w:color w:val="000000"/>
                <w:sz w:val="18"/>
                <w:szCs w:val="18"/>
                <w:lang w:val="ru-RU"/>
              </w:rPr>
              <w:t>Месяцы</w:t>
            </w:r>
          </w:p>
        </w:tc>
        <w:tc>
          <w:tcPr>
            <w:tcW w:w="8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b/>
                <w:sz w:val="18"/>
                <w:szCs w:val="18"/>
                <w:lang w:val="ru-RU"/>
              </w:rPr>
            </w:pPr>
            <w:r w:rsidRPr="005C5BA8">
              <w:rPr>
                <w:b/>
                <w:color w:val="000000"/>
                <w:sz w:val="18"/>
                <w:szCs w:val="18"/>
                <w:lang w:val="ru-RU"/>
              </w:rPr>
              <w:t>кВт</w:t>
            </w:r>
            <w:r w:rsidRPr="000D2994">
              <w:rPr>
                <w:b/>
                <w:color w:val="000000"/>
                <w:sz w:val="18"/>
                <w:szCs w:val="18"/>
                <w:lang w:val="kk-KZ"/>
              </w:rPr>
              <w:t>/</w:t>
            </w:r>
            <w:r w:rsidRPr="005C5BA8">
              <w:rPr>
                <w:b/>
                <w:color w:val="000000"/>
                <w:sz w:val="18"/>
                <w:szCs w:val="18"/>
                <w:lang w:val="ru-RU"/>
              </w:rPr>
              <w:t>час</w:t>
            </w:r>
          </w:p>
        </w:tc>
      </w:tr>
      <w:tr w:rsidR="00962518" w:rsidRPr="005C5BA8" w:rsidTr="00093EFF">
        <w:trPr>
          <w:trHeight w:val="30"/>
          <w:tblCellSpacing w:w="0" w:type="auto"/>
        </w:trPr>
        <w:tc>
          <w:tcPr>
            <w:tcW w:w="489" w:type="dxa"/>
            <w:vMerge/>
            <w:tcBorders>
              <w:top w:val="nil"/>
              <w:left w:val="single" w:sz="5" w:space="0" w:color="CFCFCF"/>
              <w:bottom w:val="single" w:sz="5" w:space="0" w:color="CFCFCF"/>
              <w:right w:val="single" w:sz="5" w:space="0" w:color="CFCFCF"/>
            </w:tcBorders>
          </w:tcPr>
          <w:p w:rsidR="00962518" w:rsidRPr="005C5BA8" w:rsidRDefault="00962518" w:rsidP="00093EFF">
            <w:pPr>
              <w:jc w:val="center"/>
              <w:rPr>
                <w:b/>
                <w:sz w:val="18"/>
                <w:szCs w:val="18"/>
                <w:lang w:val="ru-RU"/>
              </w:rPr>
            </w:pPr>
          </w:p>
        </w:tc>
        <w:tc>
          <w:tcPr>
            <w:tcW w:w="1942" w:type="dxa"/>
            <w:vMerge/>
            <w:tcBorders>
              <w:top w:val="nil"/>
              <w:left w:val="single" w:sz="5" w:space="0" w:color="CFCFCF"/>
              <w:bottom w:val="single" w:sz="5" w:space="0" w:color="CFCFCF"/>
              <w:right w:val="single" w:sz="5" w:space="0" w:color="CFCFCF"/>
            </w:tcBorders>
          </w:tcPr>
          <w:p w:rsidR="00962518" w:rsidRPr="005C5BA8" w:rsidRDefault="00962518" w:rsidP="00093EFF">
            <w:pPr>
              <w:jc w:val="center"/>
              <w:rPr>
                <w:b/>
                <w:sz w:val="18"/>
                <w:szCs w:val="18"/>
                <w:lang w:val="ru-RU"/>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b/>
                <w:sz w:val="18"/>
                <w:szCs w:val="18"/>
                <w:lang w:val="ru-RU"/>
              </w:rPr>
            </w:pPr>
            <w:r w:rsidRPr="005C5BA8">
              <w:rPr>
                <w:b/>
                <w:color w:val="000000"/>
                <w:sz w:val="18"/>
                <w:szCs w:val="18"/>
                <w:lang w:val="ru-RU"/>
              </w:rPr>
              <w:t>Цифрами</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b/>
                <w:sz w:val="18"/>
                <w:szCs w:val="18"/>
                <w:lang w:val="ru-RU"/>
              </w:rPr>
            </w:pPr>
            <w:r w:rsidRPr="005C5BA8">
              <w:rPr>
                <w:b/>
                <w:color w:val="000000"/>
                <w:sz w:val="18"/>
                <w:szCs w:val="18"/>
                <w:lang w:val="ru-RU"/>
              </w:rPr>
              <w:t>Прописью</w:t>
            </w:r>
          </w:p>
        </w:tc>
      </w:tr>
      <w:tr w:rsidR="00962518" w:rsidRPr="005C5BA8" w:rsidTr="00093EFF">
        <w:trPr>
          <w:trHeight w:val="166"/>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2" w:name="z170"/>
            <w:r w:rsidRPr="005C5BA8">
              <w:rPr>
                <w:color w:val="000000"/>
                <w:sz w:val="18"/>
                <w:szCs w:val="18"/>
                <w:lang w:val="ru-RU"/>
              </w:rPr>
              <w:t>1</w:t>
            </w:r>
          </w:p>
        </w:tc>
        <w:bookmarkEnd w:id="72"/>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Январь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5C5BA8"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3" w:name="z171"/>
            <w:r w:rsidRPr="005C5BA8">
              <w:rPr>
                <w:color w:val="000000"/>
                <w:sz w:val="18"/>
                <w:szCs w:val="18"/>
                <w:lang w:val="ru-RU"/>
              </w:rPr>
              <w:t>2</w:t>
            </w:r>
          </w:p>
        </w:tc>
        <w:bookmarkEnd w:id="73"/>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Февраль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5C5BA8"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4" w:name="z172"/>
            <w:r w:rsidRPr="005C5BA8">
              <w:rPr>
                <w:color w:val="000000"/>
                <w:sz w:val="18"/>
                <w:szCs w:val="18"/>
                <w:lang w:val="ru-RU"/>
              </w:rPr>
              <w:t>3</w:t>
            </w:r>
          </w:p>
        </w:tc>
        <w:bookmarkEnd w:id="74"/>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Март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5C5BA8"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5" w:name="z173"/>
            <w:r w:rsidRPr="005C5BA8">
              <w:rPr>
                <w:color w:val="000000"/>
                <w:sz w:val="18"/>
                <w:szCs w:val="18"/>
                <w:lang w:val="ru-RU"/>
              </w:rPr>
              <w:t>4</w:t>
            </w:r>
          </w:p>
        </w:tc>
        <w:bookmarkEnd w:id="75"/>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Апрель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5C5BA8"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6" w:name="z174"/>
            <w:r w:rsidRPr="005C5BA8">
              <w:rPr>
                <w:color w:val="000000"/>
                <w:sz w:val="18"/>
                <w:szCs w:val="18"/>
                <w:lang w:val="ru-RU"/>
              </w:rPr>
              <w:t>5</w:t>
            </w:r>
          </w:p>
        </w:tc>
        <w:bookmarkEnd w:id="76"/>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Май</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5C5BA8"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7" w:name="z175"/>
            <w:r w:rsidRPr="005C5BA8">
              <w:rPr>
                <w:color w:val="000000"/>
                <w:sz w:val="18"/>
                <w:szCs w:val="18"/>
                <w:lang w:val="ru-RU"/>
              </w:rPr>
              <w:t>6</w:t>
            </w:r>
          </w:p>
        </w:tc>
        <w:bookmarkEnd w:id="77"/>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Июнь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0"/>
              <w:jc w:val="both"/>
              <w:rPr>
                <w:sz w:val="18"/>
                <w:szCs w:val="18"/>
                <w:lang w:val="ru-RU"/>
              </w:rPr>
            </w:pPr>
          </w:p>
        </w:tc>
      </w:tr>
      <w:tr w:rsidR="00962518" w:rsidRPr="000D2994"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center"/>
              <w:rPr>
                <w:sz w:val="18"/>
                <w:szCs w:val="18"/>
                <w:lang w:val="ru-RU"/>
              </w:rPr>
            </w:pPr>
            <w:bookmarkStart w:id="78" w:name="z176"/>
            <w:r w:rsidRPr="005C5BA8">
              <w:rPr>
                <w:color w:val="000000"/>
                <w:sz w:val="18"/>
                <w:szCs w:val="18"/>
                <w:lang w:val="ru-RU"/>
              </w:rPr>
              <w:t>7</w:t>
            </w:r>
          </w:p>
        </w:tc>
        <w:bookmarkEnd w:id="78"/>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5C5BA8" w:rsidRDefault="00962518" w:rsidP="00093EFF">
            <w:pPr>
              <w:spacing w:after="20"/>
              <w:ind w:left="20"/>
              <w:jc w:val="both"/>
              <w:rPr>
                <w:sz w:val="18"/>
                <w:szCs w:val="18"/>
                <w:lang w:val="ru-RU"/>
              </w:rPr>
            </w:pPr>
            <w:r w:rsidRPr="005C5BA8">
              <w:rPr>
                <w:color w:val="000000"/>
                <w:sz w:val="18"/>
                <w:szCs w:val="18"/>
                <w:lang w:val="ru-RU"/>
              </w:rPr>
              <w:t>Июль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center"/>
              <w:rPr>
                <w:sz w:val="18"/>
                <w:szCs w:val="18"/>
              </w:rPr>
            </w:pPr>
            <w:bookmarkStart w:id="79" w:name="z177"/>
            <w:r w:rsidRPr="000D2994">
              <w:rPr>
                <w:color w:val="000000"/>
                <w:sz w:val="18"/>
                <w:szCs w:val="18"/>
              </w:rPr>
              <w:t>8</w:t>
            </w:r>
          </w:p>
        </w:tc>
        <w:bookmarkEnd w:id="79"/>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sz w:val="18"/>
                <w:szCs w:val="18"/>
              </w:rPr>
            </w:pPr>
            <w:r w:rsidRPr="000D2994">
              <w:rPr>
                <w:color w:val="000000"/>
                <w:sz w:val="18"/>
                <w:szCs w:val="18"/>
              </w:rPr>
              <w:t>Август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center"/>
              <w:rPr>
                <w:sz w:val="18"/>
                <w:szCs w:val="18"/>
              </w:rPr>
            </w:pPr>
            <w:bookmarkStart w:id="80" w:name="z178"/>
            <w:r w:rsidRPr="000D2994">
              <w:rPr>
                <w:color w:val="000000"/>
                <w:sz w:val="18"/>
                <w:szCs w:val="18"/>
              </w:rPr>
              <w:t>9</w:t>
            </w:r>
          </w:p>
        </w:tc>
        <w:bookmarkEnd w:id="80"/>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sz w:val="18"/>
                <w:szCs w:val="18"/>
              </w:rPr>
            </w:pPr>
            <w:r w:rsidRPr="000D2994">
              <w:rPr>
                <w:color w:val="000000"/>
                <w:sz w:val="18"/>
                <w:szCs w:val="18"/>
              </w:rPr>
              <w:t>Сентябрь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266"/>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center"/>
              <w:rPr>
                <w:sz w:val="18"/>
                <w:szCs w:val="18"/>
              </w:rPr>
            </w:pPr>
            <w:bookmarkStart w:id="81" w:name="z179"/>
            <w:r w:rsidRPr="000D2994">
              <w:rPr>
                <w:color w:val="000000"/>
                <w:sz w:val="18"/>
                <w:szCs w:val="18"/>
              </w:rPr>
              <w:t>10</w:t>
            </w:r>
          </w:p>
        </w:tc>
        <w:bookmarkEnd w:id="81"/>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sz w:val="18"/>
                <w:szCs w:val="18"/>
              </w:rPr>
            </w:pPr>
            <w:r w:rsidRPr="000D2994">
              <w:rPr>
                <w:color w:val="000000"/>
                <w:sz w:val="18"/>
                <w:szCs w:val="18"/>
              </w:rPr>
              <w:t>Октябрь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center"/>
              <w:rPr>
                <w:sz w:val="18"/>
                <w:szCs w:val="18"/>
              </w:rPr>
            </w:pPr>
            <w:bookmarkStart w:id="82" w:name="z180"/>
            <w:r w:rsidRPr="000D2994">
              <w:rPr>
                <w:color w:val="000000"/>
                <w:sz w:val="18"/>
                <w:szCs w:val="18"/>
              </w:rPr>
              <w:t>11</w:t>
            </w:r>
          </w:p>
        </w:tc>
        <w:bookmarkEnd w:id="82"/>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sz w:val="18"/>
                <w:szCs w:val="18"/>
              </w:rPr>
            </w:pPr>
            <w:r w:rsidRPr="000D2994">
              <w:rPr>
                <w:color w:val="000000"/>
                <w:sz w:val="18"/>
                <w:szCs w:val="18"/>
              </w:rPr>
              <w:t>Ноябрь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114"/>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center"/>
              <w:rPr>
                <w:sz w:val="18"/>
                <w:szCs w:val="18"/>
              </w:rPr>
            </w:pPr>
            <w:bookmarkStart w:id="83" w:name="z181"/>
            <w:r w:rsidRPr="000D2994">
              <w:rPr>
                <w:color w:val="000000"/>
                <w:sz w:val="18"/>
                <w:szCs w:val="18"/>
              </w:rPr>
              <w:t>12</w:t>
            </w:r>
          </w:p>
        </w:tc>
        <w:bookmarkEnd w:id="83"/>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sz w:val="18"/>
                <w:szCs w:val="18"/>
              </w:rPr>
            </w:pPr>
            <w:r w:rsidRPr="000D2994">
              <w:rPr>
                <w:color w:val="000000"/>
                <w:sz w:val="18"/>
                <w:szCs w:val="18"/>
              </w:rPr>
              <w:t>Декабрь</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sz w:val="18"/>
                <w:szCs w:val="18"/>
                <w:lang w:val="ru-RU"/>
              </w:rPr>
            </w:pPr>
          </w:p>
        </w:tc>
      </w:tr>
      <w:tr w:rsidR="00962518" w:rsidRPr="000D2994" w:rsidTr="00093EFF">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b/>
                <w:sz w:val="18"/>
                <w:szCs w:val="18"/>
              </w:rPr>
            </w:pP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20"/>
              <w:ind w:left="20"/>
              <w:jc w:val="both"/>
              <w:rPr>
                <w:b/>
                <w:sz w:val="18"/>
                <w:szCs w:val="18"/>
              </w:rPr>
            </w:pPr>
            <w:r w:rsidRPr="000D2994">
              <w:rPr>
                <w:b/>
                <w:color w:val="000000"/>
                <w:sz w:val="18"/>
                <w:szCs w:val="18"/>
              </w:rPr>
              <w:t>Итого</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b/>
                <w:sz w:val="18"/>
                <w:szCs w:val="18"/>
                <w:lang w:val="ru-RU"/>
              </w:rPr>
            </w:pP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2518" w:rsidRPr="000D2994" w:rsidRDefault="00962518" w:rsidP="00093EFF">
            <w:pPr>
              <w:spacing w:after="0"/>
              <w:jc w:val="both"/>
              <w:rPr>
                <w:b/>
                <w:sz w:val="18"/>
                <w:szCs w:val="18"/>
                <w:lang w:val="ru-RU"/>
              </w:rPr>
            </w:pPr>
          </w:p>
        </w:tc>
      </w:tr>
    </w:tbl>
    <w:p w:rsidR="00275D76" w:rsidRDefault="00275D76" w:rsidP="00962518">
      <w:pPr>
        <w:spacing w:after="0"/>
        <w:jc w:val="both"/>
        <w:rPr>
          <w:b/>
          <w:color w:val="000000"/>
          <w:sz w:val="18"/>
          <w:szCs w:val="18"/>
        </w:rPr>
      </w:pPr>
    </w:p>
    <w:p w:rsidR="00962518" w:rsidRPr="005C5BA8" w:rsidRDefault="00962518" w:rsidP="00962518">
      <w:pPr>
        <w:spacing w:after="0"/>
        <w:jc w:val="both"/>
        <w:rPr>
          <w:b/>
          <w:sz w:val="18"/>
          <w:szCs w:val="18"/>
        </w:rPr>
      </w:pPr>
      <w:r w:rsidRPr="005C5BA8">
        <w:rPr>
          <w:b/>
          <w:color w:val="000000"/>
          <w:sz w:val="18"/>
          <w:szCs w:val="18"/>
        </w:rPr>
        <w:t xml:space="preserve">Потребитель: </w:t>
      </w:r>
    </w:p>
    <w:p w:rsidR="00962518" w:rsidRDefault="00962518" w:rsidP="00962518">
      <w:pPr>
        <w:spacing w:after="0" w:line="240" w:lineRule="auto"/>
        <w:ind w:firstLine="400"/>
        <w:jc w:val="both"/>
        <w:rPr>
          <w:color w:val="000000"/>
          <w:sz w:val="18"/>
          <w:szCs w:val="18"/>
          <w:lang w:val="ru-RU"/>
        </w:rPr>
      </w:pPr>
      <w:bookmarkStart w:id="84" w:name="z184"/>
      <w:r w:rsidRPr="005C5BA8">
        <w:rPr>
          <w:b/>
          <w:color w:val="000000"/>
          <w:sz w:val="18"/>
          <w:szCs w:val="18"/>
        </w:rPr>
        <w:t>      _________________________</w:t>
      </w:r>
      <w:bookmarkEnd w:id="84"/>
      <w:r>
        <w:rPr>
          <w:color w:val="000000"/>
          <w:sz w:val="18"/>
          <w:szCs w:val="18"/>
          <w:lang w:val="ru-RU"/>
        </w:rPr>
        <w:t xml:space="preserve"> </w:t>
      </w:r>
    </w:p>
    <w:sectPr w:rsidR="00962518" w:rsidSect="002E5482">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7EC8"/>
    <w:multiLevelType w:val="hybridMultilevel"/>
    <w:tmpl w:val="DE40E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D07701"/>
    <w:multiLevelType w:val="hybridMultilevel"/>
    <w:tmpl w:val="2B523588"/>
    <w:lvl w:ilvl="0" w:tplc="3286AC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82"/>
    <w:rsid w:val="000079C8"/>
    <w:rsid w:val="00042761"/>
    <w:rsid w:val="00047B74"/>
    <w:rsid w:val="00090D02"/>
    <w:rsid w:val="00093EFF"/>
    <w:rsid w:val="000D6ED6"/>
    <w:rsid w:val="000F2BF6"/>
    <w:rsid w:val="000F5508"/>
    <w:rsid w:val="001536B9"/>
    <w:rsid w:val="00155F08"/>
    <w:rsid w:val="00174176"/>
    <w:rsid w:val="00192520"/>
    <w:rsid w:val="00197DF9"/>
    <w:rsid w:val="00222527"/>
    <w:rsid w:val="00224C3D"/>
    <w:rsid w:val="00236C7F"/>
    <w:rsid w:val="00245CB9"/>
    <w:rsid w:val="002573DD"/>
    <w:rsid w:val="00275D76"/>
    <w:rsid w:val="002929BC"/>
    <w:rsid w:val="002C231F"/>
    <w:rsid w:val="002E5482"/>
    <w:rsid w:val="002F1AF6"/>
    <w:rsid w:val="00350B36"/>
    <w:rsid w:val="003C7481"/>
    <w:rsid w:val="003E2E56"/>
    <w:rsid w:val="0048750C"/>
    <w:rsid w:val="004B7A2D"/>
    <w:rsid w:val="004C698C"/>
    <w:rsid w:val="005027D0"/>
    <w:rsid w:val="00543C1F"/>
    <w:rsid w:val="00555C4F"/>
    <w:rsid w:val="00567EEC"/>
    <w:rsid w:val="00593CBB"/>
    <w:rsid w:val="005A4D8D"/>
    <w:rsid w:val="005D6E12"/>
    <w:rsid w:val="005E61C8"/>
    <w:rsid w:val="005F5AD4"/>
    <w:rsid w:val="00603A0A"/>
    <w:rsid w:val="006120C8"/>
    <w:rsid w:val="006274E5"/>
    <w:rsid w:val="00644F67"/>
    <w:rsid w:val="0067393B"/>
    <w:rsid w:val="00675AEE"/>
    <w:rsid w:val="006803EB"/>
    <w:rsid w:val="006928F4"/>
    <w:rsid w:val="006D6C7C"/>
    <w:rsid w:val="00725700"/>
    <w:rsid w:val="007371E1"/>
    <w:rsid w:val="00740875"/>
    <w:rsid w:val="00793166"/>
    <w:rsid w:val="007A4F21"/>
    <w:rsid w:val="007A685E"/>
    <w:rsid w:val="007E0785"/>
    <w:rsid w:val="007E778E"/>
    <w:rsid w:val="007F0BFF"/>
    <w:rsid w:val="007F32CE"/>
    <w:rsid w:val="00807184"/>
    <w:rsid w:val="0081107B"/>
    <w:rsid w:val="00813E15"/>
    <w:rsid w:val="00853931"/>
    <w:rsid w:val="00853B63"/>
    <w:rsid w:val="00854ED4"/>
    <w:rsid w:val="00856AAD"/>
    <w:rsid w:val="008664EE"/>
    <w:rsid w:val="008B4A56"/>
    <w:rsid w:val="008C038D"/>
    <w:rsid w:val="008C0C69"/>
    <w:rsid w:val="008D73D1"/>
    <w:rsid w:val="008F2767"/>
    <w:rsid w:val="009009E7"/>
    <w:rsid w:val="00947249"/>
    <w:rsid w:val="00953B64"/>
    <w:rsid w:val="00962518"/>
    <w:rsid w:val="00963494"/>
    <w:rsid w:val="009638BD"/>
    <w:rsid w:val="00976F1B"/>
    <w:rsid w:val="00A0776B"/>
    <w:rsid w:val="00A151DA"/>
    <w:rsid w:val="00A27DD7"/>
    <w:rsid w:val="00A528F3"/>
    <w:rsid w:val="00AA630B"/>
    <w:rsid w:val="00AB1088"/>
    <w:rsid w:val="00AB7397"/>
    <w:rsid w:val="00AB7A38"/>
    <w:rsid w:val="00AE3DE5"/>
    <w:rsid w:val="00AE43DF"/>
    <w:rsid w:val="00AF31F6"/>
    <w:rsid w:val="00B061BC"/>
    <w:rsid w:val="00B449A3"/>
    <w:rsid w:val="00B7606D"/>
    <w:rsid w:val="00BE27FB"/>
    <w:rsid w:val="00C16BCA"/>
    <w:rsid w:val="00C465C2"/>
    <w:rsid w:val="00C553AA"/>
    <w:rsid w:val="00C61719"/>
    <w:rsid w:val="00C64D95"/>
    <w:rsid w:val="00CA61B1"/>
    <w:rsid w:val="00D219A7"/>
    <w:rsid w:val="00D34F0D"/>
    <w:rsid w:val="00DA1FB1"/>
    <w:rsid w:val="00DD39D8"/>
    <w:rsid w:val="00E151DE"/>
    <w:rsid w:val="00E33D3A"/>
    <w:rsid w:val="00E7001C"/>
    <w:rsid w:val="00EE2180"/>
    <w:rsid w:val="00EF3791"/>
    <w:rsid w:val="00F2600E"/>
    <w:rsid w:val="00F40BC5"/>
    <w:rsid w:val="00F56293"/>
    <w:rsid w:val="00F942FA"/>
    <w:rsid w:val="00F95692"/>
    <w:rsid w:val="00F971B4"/>
    <w:rsid w:val="00FC6341"/>
    <w:rsid w:val="00FC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CE27-64CA-4B92-B781-8DAA390D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8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1E1"/>
    <w:pPr>
      <w:ind w:left="720"/>
      <w:contextualSpacing/>
    </w:pPr>
  </w:style>
  <w:style w:type="character" w:customStyle="1" w:styleId="S1">
    <w:name w:val="S1"/>
    <w:rsid w:val="00E33D3A"/>
    <w:rPr>
      <w:rFonts w:ascii="Courier New" w:hAnsi="Courier New" w:cs="Courier New"/>
      <w:b/>
      <w:bCs/>
      <w:i w:val="0"/>
      <w:iCs w:val="0"/>
      <w:strike w:val="0"/>
      <w:dstrike w:val="0"/>
      <w:color w:val="000000"/>
      <w:sz w:val="24"/>
      <w:szCs w:val="24"/>
      <w:u w:val="none"/>
      <w:effect w:val="none"/>
    </w:rPr>
  </w:style>
  <w:style w:type="character" w:customStyle="1" w:styleId="s0">
    <w:name w:val="s0"/>
    <w:rsid w:val="00E33D3A"/>
    <w:rPr>
      <w:rFonts w:ascii="Times New Roman" w:hAnsi="Times New Roman" w:cs="Times New Roman"/>
      <w:b w:val="0"/>
      <w:bCs w:val="0"/>
      <w:i w:val="0"/>
      <w:iCs w:val="0"/>
      <w:color w:val="000000"/>
    </w:rPr>
  </w:style>
  <w:style w:type="table" w:customStyle="1" w:styleId="1">
    <w:name w:val="Сетка таблицы1"/>
    <w:basedOn w:val="a1"/>
    <w:next w:val="a3"/>
    <w:uiPriority w:val="39"/>
    <w:rsid w:val="00E3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F2767"/>
    <w:rPr>
      <w:color w:val="0563C1" w:themeColor="hyperlink"/>
      <w:u w:val="single"/>
    </w:rPr>
  </w:style>
  <w:style w:type="paragraph" w:styleId="a6">
    <w:name w:val="Normal (Web)"/>
    <w:basedOn w:val="a"/>
    <w:uiPriority w:val="99"/>
    <w:rsid w:val="005D6E12"/>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f.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049C7-294F-49DB-82B0-22ACAFFC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dcterms:created xsi:type="dcterms:W3CDTF">2025-04-03T09:47:00Z</dcterms:created>
  <dcterms:modified xsi:type="dcterms:W3CDTF">2025-04-03T09:47:00Z</dcterms:modified>
</cp:coreProperties>
</file>